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0D4" w:rsidRDefault="000E65AC">
      <w:pPr>
        <w:pStyle w:val="Cabealho"/>
        <w:tabs>
          <w:tab w:val="clear" w:pos="4419"/>
          <w:tab w:val="clear" w:pos="8838"/>
        </w:tabs>
        <w:ind w:left="1021"/>
        <w:rPr>
          <w:rFonts w:ascii="Arial" w:hAnsi="Arial"/>
          <w:noProof/>
          <w:sz w:val="22"/>
        </w:rPr>
      </w:pPr>
      <w:r>
        <w:rPr>
          <w:rFonts w:ascii="Arial" w:hAnsi="Arial"/>
          <w:noProof/>
          <w:sz w:val="22"/>
        </w:rPr>
        <mc:AlternateContent>
          <mc:Choice Requires="wpg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516255</wp:posOffset>
                </wp:positionH>
                <wp:positionV relativeFrom="paragraph">
                  <wp:posOffset>67310</wp:posOffset>
                </wp:positionV>
                <wp:extent cx="641985" cy="671195"/>
                <wp:effectExtent l="3175" t="1270" r="2540" b="3810"/>
                <wp:wrapNone/>
                <wp:docPr id="35" name="Group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985" cy="671195"/>
                          <a:chOff x="2514" y="532"/>
                          <a:chExt cx="1011" cy="1057"/>
                        </a:xfrm>
                      </wpg:grpSpPr>
                      <wps:wsp>
                        <wps:cNvPr id="36" name="Rectangle 517"/>
                        <wps:cNvSpPr>
                          <a:spLocks noChangeArrowheads="1"/>
                        </wps:cNvSpPr>
                        <wps:spPr bwMode="auto">
                          <a:xfrm>
                            <a:off x="2592" y="532"/>
                            <a:ext cx="786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518"/>
                        <wps:cNvSpPr>
                          <a:spLocks noChangeArrowheads="1"/>
                        </wps:cNvSpPr>
                        <wps:spPr bwMode="auto">
                          <a:xfrm>
                            <a:off x="2678" y="593"/>
                            <a:ext cx="622" cy="8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519"/>
                        <wps:cNvSpPr>
                          <a:spLocks/>
                        </wps:cNvSpPr>
                        <wps:spPr bwMode="auto">
                          <a:xfrm rot="16200000">
                            <a:off x="2944" y="1177"/>
                            <a:ext cx="99" cy="264"/>
                          </a:xfrm>
                          <a:custGeom>
                            <a:avLst/>
                            <a:gdLst>
                              <a:gd name="T0" fmla="*/ 114 w 156"/>
                              <a:gd name="T1" fmla="*/ 0 h 438"/>
                              <a:gd name="T2" fmla="*/ 156 w 156"/>
                              <a:gd name="T3" fmla="*/ 0 h 438"/>
                              <a:gd name="T4" fmla="*/ 156 w 156"/>
                              <a:gd name="T5" fmla="*/ 438 h 438"/>
                              <a:gd name="T6" fmla="*/ 114 w 156"/>
                              <a:gd name="T7" fmla="*/ 438 h 438"/>
                              <a:gd name="T8" fmla="*/ 0 w 156"/>
                              <a:gd name="T9" fmla="*/ 210 h 438"/>
                              <a:gd name="T10" fmla="*/ 114 w 156"/>
                              <a:gd name="T11" fmla="*/ 0 h 4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6" h="438">
                                <a:moveTo>
                                  <a:pt x="114" y="0"/>
                                </a:moveTo>
                                <a:lnTo>
                                  <a:pt x="156" y="0"/>
                                </a:lnTo>
                                <a:lnTo>
                                  <a:pt x="156" y="438"/>
                                </a:lnTo>
                                <a:lnTo>
                                  <a:pt x="114" y="438"/>
                                </a:lnTo>
                                <a:lnTo>
                                  <a:pt x="0" y="210"/>
                                </a:lnTo>
                                <a:lnTo>
                                  <a:pt x="1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520"/>
                        <wps:cNvSpPr>
                          <a:spLocks/>
                        </wps:cNvSpPr>
                        <wps:spPr bwMode="auto">
                          <a:xfrm rot="16200000">
                            <a:off x="2765" y="744"/>
                            <a:ext cx="453" cy="265"/>
                          </a:xfrm>
                          <a:custGeom>
                            <a:avLst/>
                            <a:gdLst>
                              <a:gd name="T0" fmla="*/ 0 w 708"/>
                              <a:gd name="T1" fmla="*/ 0 h 441"/>
                              <a:gd name="T2" fmla="*/ 588 w 708"/>
                              <a:gd name="T3" fmla="*/ 0 h 441"/>
                              <a:gd name="T4" fmla="*/ 708 w 708"/>
                              <a:gd name="T5" fmla="*/ 219 h 441"/>
                              <a:gd name="T6" fmla="*/ 588 w 708"/>
                              <a:gd name="T7" fmla="*/ 441 h 441"/>
                              <a:gd name="T8" fmla="*/ 0 w 708"/>
                              <a:gd name="T9" fmla="*/ 441 h 441"/>
                              <a:gd name="T10" fmla="*/ 0 w 708"/>
                              <a:gd name="T11" fmla="*/ 0 h 4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08" h="441">
                                <a:moveTo>
                                  <a:pt x="0" y="0"/>
                                </a:moveTo>
                                <a:lnTo>
                                  <a:pt x="588" y="0"/>
                                </a:lnTo>
                                <a:lnTo>
                                  <a:pt x="708" y="219"/>
                                </a:lnTo>
                                <a:lnTo>
                                  <a:pt x="588" y="441"/>
                                </a:lnTo>
                                <a:lnTo>
                                  <a:pt x="0" y="4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521"/>
                        <wps:cNvSpPr>
                          <a:spLocks/>
                        </wps:cNvSpPr>
                        <wps:spPr bwMode="auto">
                          <a:xfrm rot="16200000">
                            <a:off x="2842" y="788"/>
                            <a:ext cx="296" cy="261"/>
                          </a:xfrm>
                          <a:custGeom>
                            <a:avLst/>
                            <a:gdLst>
                              <a:gd name="T0" fmla="*/ 462 w 462"/>
                              <a:gd name="T1" fmla="*/ 0 h 444"/>
                              <a:gd name="T2" fmla="*/ 357 w 462"/>
                              <a:gd name="T3" fmla="*/ 183 h 444"/>
                              <a:gd name="T4" fmla="*/ 153 w 462"/>
                              <a:gd name="T5" fmla="*/ 183 h 444"/>
                              <a:gd name="T6" fmla="*/ 126 w 462"/>
                              <a:gd name="T7" fmla="*/ 117 h 444"/>
                              <a:gd name="T8" fmla="*/ 63 w 462"/>
                              <a:gd name="T9" fmla="*/ 117 h 444"/>
                              <a:gd name="T10" fmla="*/ 0 w 462"/>
                              <a:gd name="T11" fmla="*/ 219 h 444"/>
                              <a:gd name="T12" fmla="*/ 63 w 462"/>
                              <a:gd name="T13" fmla="*/ 318 h 444"/>
                              <a:gd name="T14" fmla="*/ 129 w 462"/>
                              <a:gd name="T15" fmla="*/ 315 h 444"/>
                              <a:gd name="T16" fmla="*/ 150 w 462"/>
                              <a:gd name="T17" fmla="*/ 267 h 444"/>
                              <a:gd name="T18" fmla="*/ 363 w 462"/>
                              <a:gd name="T19" fmla="*/ 267 h 444"/>
                              <a:gd name="T20" fmla="*/ 462 w 462"/>
                              <a:gd name="T21" fmla="*/ 444 h 4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62" h="444">
                                <a:moveTo>
                                  <a:pt x="462" y="0"/>
                                </a:moveTo>
                                <a:lnTo>
                                  <a:pt x="357" y="183"/>
                                </a:lnTo>
                                <a:lnTo>
                                  <a:pt x="153" y="183"/>
                                </a:lnTo>
                                <a:lnTo>
                                  <a:pt x="126" y="117"/>
                                </a:lnTo>
                                <a:lnTo>
                                  <a:pt x="63" y="117"/>
                                </a:lnTo>
                                <a:lnTo>
                                  <a:pt x="0" y="219"/>
                                </a:lnTo>
                                <a:lnTo>
                                  <a:pt x="63" y="318"/>
                                </a:lnTo>
                                <a:lnTo>
                                  <a:pt x="129" y="315"/>
                                </a:lnTo>
                                <a:lnTo>
                                  <a:pt x="150" y="267"/>
                                </a:lnTo>
                                <a:lnTo>
                                  <a:pt x="363" y="267"/>
                                </a:lnTo>
                                <a:lnTo>
                                  <a:pt x="462" y="44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522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2913" y="801"/>
                            <a:ext cx="0" cy="1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23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3072" y="807"/>
                            <a:ext cx="0" cy="1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Freeform 524"/>
                        <wps:cNvSpPr>
                          <a:spLocks/>
                        </wps:cNvSpPr>
                        <wps:spPr bwMode="auto">
                          <a:xfrm>
                            <a:off x="2656" y="568"/>
                            <a:ext cx="668" cy="934"/>
                          </a:xfrm>
                          <a:custGeom>
                            <a:avLst/>
                            <a:gdLst>
                              <a:gd name="T0" fmla="*/ 0 w 1110"/>
                              <a:gd name="T1" fmla="*/ 1460 h 1460"/>
                              <a:gd name="T2" fmla="*/ 0 w 1110"/>
                              <a:gd name="T3" fmla="*/ 0 h 1460"/>
                              <a:gd name="T4" fmla="*/ 75 w 1110"/>
                              <a:gd name="T5" fmla="*/ 0 h 1460"/>
                              <a:gd name="T6" fmla="*/ 84 w 1110"/>
                              <a:gd name="T7" fmla="*/ 585 h 1460"/>
                              <a:gd name="T8" fmla="*/ 111 w 1110"/>
                              <a:gd name="T9" fmla="*/ 912 h 1460"/>
                              <a:gd name="T10" fmla="*/ 126 w 1110"/>
                              <a:gd name="T11" fmla="*/ 966 h 1460"/>
                              <a:gd name="T12" fmla="*/ 141 w 1110"/>
                              <a:gd name="T13" fmla="*/ 1026 h 1460"/>
                              <a:gd name="T14" fmla="*/ 156 w 1110"/>
                              <a:gd name="T15" fmla="*/ 1065 h 1460"/>
                              <a:gd name="T16" fmla="*/ 180 w 1110"/>
                              <a:gd name="T17" fmla="*/ 1113 h 1460"/>
                              <a:gd name="T18" fmla="*/ 228 w 1110"/>
                              <a:gd name="T19" fmla="*/ 1170 h 1460"/>
                              <a:gd name="T20" fmla="*/ 234 w 1110"/>
                              <a:gd name="T21" fmla="*/ 1179 h 1460"/>
                              <a:gd name="T22" fmla="*/ 255 w 1110"/>
                              <a:gd name="T23" fmla="*/ 1191 h 1460"/>
                              <a:gd name="T24" fmla="*/ 291 w 1110"/>
                              <a:gd name="T25" fmla="*/ 1218 h 1460"/>
                              <a:gd name="T26" fmla="*/ 336 w 1110"/>
                              <a:gd name="T27" fmla="*/ 1239 h 1460"/>
                              <a:gd name="T28" fmla="*/ 393 w 1110"/>
                              <a:gd name="T29" fmla="*/ 1251 h 1460"/>
                              <a:gd name="T30" fmla="*/ 441 w 1110"/>
                              <a:gd name="T31" fmla="*/ 1266 h 1460"/>
                              <a:gd name="T32" fmla="*/ 528 w 1110"/>
                              <a:gd name="T33" fmla="*/ 1275 h 1460"/>
                              <a:gd name="T34" fmla="*/ 1110 w 1110"/>
                              <a:gd name="T35" fmla="*/ 1275 h 1460"/>
                              <a:gd name="T36" fmla="*/ 1110 w 1110"/>
                              <a:gd name="T37" fmla="*/ 1460 h 1460"/>
                              <a:gd name="T38" fmla="*/ 0 w 1110"/>
                              <a:gd name="T39" fmla="*/ 1460 h 14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110" h="1460">
                                <a:moveTo>
                                  <a:pt x="0" y="1460"/>
                                </a:moveTo>
                                <a:lnTo>
                                  <a:pt x="0" y="0"/>
                                </a:lnTo>
                                <a:lnTo>
                                  <a:pt x="75" y="0"/>
                                </a:lnTo>
                                <a:lnTo>
                                  <a:pt x="84" y="585"/>
                                </a:lnTo>
                                <a:lnTo>
                                  <a:pt x="111" y="912"/>
                                </a:lnTo>
                                <a:lnTo>
                                  <a:pt x="126" y="966"/>
                                </a:lnTo>
                                <a:lnTo>
                                  <a:pt x="141" y="1026"/>
                                </a:lnTo>
                                <a:lnTo>
                                  <a:pt x="156" y="1065"/>
                                </a:lnTo>
                                <a:lnTo>
                                  <a:pt x="180" y="1113"/>
                                </a:lnTo>
                                <a:lnTo>
                                  <a:pt x="228" y="1170"/>
                                </a:lnTo>
                                <a:lnTo>
                                  <a:pt x="234" y="1179"/>
                                </a:lnTo>
                                <a:lnTo>
                                  <a:pt x="255" y="1191"/>
                                </a:lnTo>
                                <a:lnTo>
                                  <a:pt x="291" y="1218"/>
                                </a:lnTo>
                                <a:lnTo>
                                  <a:pt x="336" y="1239"/>
                                </a:lnTo>
                                <a:lnTo>
                                  <a:pt x="393" y="1251"/>
                                </a:lnTo>
                                <a:lnTo>
                                  <a:pt x="441" y="1266"/>
                                </a:lnTo>
                                <a:lnTo>
                                  <a:pt x="528" y="1275"/>
                                </a:lnTo>
                                <a:lnTo>
                                  <a:pt x="1110" y="1275"/>
                                </a:lnTo>
                                <a:lnTo>
                                  <a:pt x="1110" y="1460"/>
                                </a:lnTo>
                                <a:lnTo>
                                  <a:pt x="0" y="1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FF"/>
                          </a:solidFill>
                          <a:ln w="3175">
                            <a:solidFill>
                              <a:srgbClr val="3366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525"/>
                        <wps:cNvSpPr>
                          <a:spLocks/>
                        </wps:cNvSpPr>
                        <wps:spPr bwMode="auto">
                          <a:xfrm>
                            <a:off x="2703" y="569"/>
                            <a:ext cx="621" cy="814"/>
                          </a:xfrm>
                          <a:custGeom>
                            <a:avLst/>
                            <a:gdLst>
                              <a:gd name="T0" fmla="*/ 1032 w 1033"/>
                              <a:gd name="T1" fmla="*/ 0 h 1272"/>
                              <a:gd name="T2" fmla="*/ 1033 w 1033"/>
                              <a:gd name="T3" fmla="*/ 1269 h 1272"/>
                              <a:gd name="T4" fmla="*/ 939 w 1033"/>
                              <a:gd name="T5" fmla="*/ 1272 h 1272"/>
                              <a:gd name="T6" fmla="*/ 936 w 1033"/>
                              <a:gd name="T7" fmla="*/ 705 h 1272"/>
                              <a:gd name="T8" fmla="*/ 930 w 1033"/>
                              <a:gd name="T9" fmla="*/ 615 h 1272"/>
                              <a:gd name="T10" fmla="*/ 912 w 1033"/>
                              <a:gd name="T11" fmla="*/ 507 h 1272"/>
                              <a:gd name="T12" fmla="*/ 900 w 1033"/>
                              <a:gd name="T13" fmla="*/ 432 h 1272"/>
                              <a:gd name="T14" fmla="*/ 864 w 1033"/>
                              <a:gd name="T15" fmla="*/ 333 h 1272"/>
                              <a:gd name="T16" fmla="*/ 816 w 1033"/>
                              <a:gd name="T17" fmla="*/ 249 h 1272"/>
                              <a:gd name="T18" fmla="*/ 762 w 1033"/>
                              <a:gd name="T19" fmla="*/ 192 h 1272"/>
                              <a:gd name="T20" fmla="*/ 708 w 1033"/>
                              <a:gd name="T21" fmla="*/ 153 h 1272"/>
                              <a:gd name="T22" fmla="*/ 669 w 1033"/>
                              <a:gd name="T23" fmla="*/ 126 h 1272"/>
                              <a:gd name="T24" fmla="*/ 639 w 1033"/>
                              <a:gd name="T25" fmla="*/ 114 h 1272"/>
                              <a:gd name="T26" fmla="*/ 597 w 1033"/>
                              <a:gd name="T27" fmla="*/ 105 h 1272"/>
                              <a:gd name="T28" fmla="*/ 399 w 1033"/>
                              <a:gd name="T29" fmla="*/ 78 h 1272"/>
                              <a:gd name="T30" fmla="*/ 0 w 1033"/>
                              <a:gd name="T31" fmla="*/ 78 h 1272"/>
                              <a:gd name="T32" fmla="*/ 0 w 1033"/>
                              <a:gd name="T33" fmla="*/ 0 h 1272"/>
                              <a:gd name="T34" fmla="*/ 933 w 1033"/>
                              <a:gd name="T35" fmla="*/ 0 h 1272"/>
                              <a:gd name="T36" fmla="*/ 1032 w 1033"/>
                              <a:gd name="T37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033" h="1272">
                                <a:moveTo>
                                  <a:pt x="1032" y="0"/>
                                </a:moveTo>
                                <a:lnTo>
                                  <a:pt x="1033" y="1269"/>
                                </a:lnTo>
                                <a:lnTo>
                                  <a:pt x="939" y="1272"/>
                                </a:lnTo>
                                <a:lnTo>
                                  <a:pt x="936" y="705"/>
                                </a:lnTo>
                                <a:lnTo>
                                  <a:pt x="930" y="615"/>
                                </a:lnTo>
                                <a:lnTo>
                                  <a:pt x="912" y="507"/>
                                </a:lnTo>
                                <a:lnTo>
                                  <a:pt x="900" y="432"/>
                                </a:lnTo>
                                <a:lnTo>
                                  <a:pt x="864" y="333"/>
                                </a:lnTo>
                                <a:lnTo>
                                  <a:pt x="816" y="249"/>
                                </a:lnTo>
                                <a:lnTo>
                                  <a:pt x="762" y="192"/>
                                </a:lnTo>
                                <a:lnTo>
                                  <a:pt x="708" y="153"/>
                                </a:lnTo>
                                <a:lnTo>
                                  <a:pt x="669" y="126"/>
                                </a:lnTo>
                                <a:lnTo>
                                  <a:pt x="639" y="114"/>
                                </a:lnTo>
                                <a:lnTo>
                                  <a:pt x="597" y="105"/>
                                </a:lnTo>
                                <a:lnTo>
                                  <a:pt x="399" y="78"/>
                                </a:lnTo>
                                <a:lnTo>
                                  <a:pt x="0" y="78"/>
                                </a:lnTo>
                                <a:lnTo>
                                  <a:pt x="0" y="0"/>
                                </a:lnTo>
                                <a:lnTo>
                                  <a:pt x="933" y="0"/>
                                </a:lnTo>
                                <a:lnTo>
                                  <a:pt x="10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66"/>
                          </a:solidFill>
                          <a:ln w="3175">
                            <a:solidFill>
                              <a:srgbClr val="339966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526"/>
                        <wps:cNvSpPr>
                          <a:spLocks/>
                        </wps:cNvSpPr>
                        <wps:spPr bwMode="auto">
                          <a:xfrm rot="16200000">
                            <a:off x="2969" y="940"/>
                            <a:ext cx="60" cy="533"/>
                          </a:xfrm>
                          <a:custGeom>
                            <a:avLst/>
                            <a:gdLst>
                              <a:gd name="T0" fmla="*/ 24 w 93"/>
                              <a:gd name="T1" fmla="*/ 885 h 885"/>
                              <a:gd name="T2" fmla="*/ 15 w 93"/>
                              <a:gd name="T3" fmla="*/ 849 h 885"/>
                              <a:gd name="T4" fmla="*/ 6 w 93"/>
                              <a:gd name="T5" fmla="*/ 780 h 885"/>
                              <a:gd name="T6" fmla="*/ 0 w 93"/>
                              <a:gd name="T7" fmla="*/ 708 h 885"/>
                              <a:gd name="T8" fmla="*/ 0 w 93"/>
                              <a:gd name="T9" fmla="*/ 597 h 885"/>
                              <a:gd name="T10" fmla="*/ 6 w 93"/>
                              <a:gd name="T11" fmla="*/ 534 h 885"/>
                              <a:gd name="T12" fmla="*/ 27 w 93"/>
                              <a:gd name="T13" fmla="*/ 432 h 885"/>
                              <a:gd name="T14" fmla="*/ 48 w 93"/>
                              <a:gd name="T15" fmla="*/ 333 h 885"/>
                              <a:gd name="T16" fmla="*/ 51 w 93"/>
                              <a:gd name="T17" fmla="*/ 270 h 885"/>
                              <a:gd name="T18" fmla="*/ 51 w 93"/>
                              <a:gd name="T19" fmla="*/ 144 h 885"/>
                              <a:gd name="T20" fmla="*/ 45 w 93"/>
                              <a:gd name="T21" fmla="*/ 75 h 885"/>
                              <a:gd name="T22" fmla="*/ 33 w 93"/>
                              <a:gd name="T23" fmla="*/ 12 h 885"/>
                              <a:gd name="T24" fmla="*/ 66 w 93"/>
                              <a:gd name="T25" fmla="*/ 0 h 885"/>
                              <a:gd name="T26" fmla="*/ 84 w 93"/>
                              <a:gd name="T27" fmla="*/ 87 h 885"/>
                              <a:gd name="T28" fmla="*/ 90 w 93"/>
                              <a:gd name="T29" fmla="*/ 177 h 885"/>
                              <a:gd name="T30" fmla="*/ 93 w 93"/>
                              <a:gd name="T31" fmla="*/ 261 h 885"/>
                              <a:gd name="T32" fmla="*/ 84 w 93"/>
                              <a:gd name="T33" fmla="*/ 351 h 885"/>
                              <a:gd name="T34" fmla="*/ 66 w 93"/>
                              <a:gd name="T35" fmla="*/ 444 h 885"/>
                              <a:gd name="T36" fmla="*/ 42 w 93"/>
                              <a:gd name="T37" fmla="*/ 579 h 885"/>
                              <a:gd name="T38" fmla="*/ 42 w 93"/>
                              <a:gd name="T39" fmla="*/ 651 h 885"/>
                              <a:gd name="T40" fmla="*/ 48 w 93"/>
                              <a:gd name="T41" fmla="*/ 747 h 885"/>
                              <a:gd name="T42" fmla="*/ 60 w 93"/>
                              <a:gd name="T43" fmla="*/ 843 h 885"/>
                              <a:gd name="T44" fmla="*/ 72 w 93"/>
                              <a:gd name="T45" fmla="*/ 885 h 885"/>
                              <a:gd name="T46" fmla="*/ 24 w 93"/>
                              <a:gd name="T47" fmla="*/ 885 h 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885">
                                <a:moveTo>
                                  <a:pt x="24" y="885"/>
                                </a:moveTo>
                                <a:lnTo>
                                  <a:pt x="15" y="849"/>
                                </a:lnTo>
                                <a:lnTo>
                                  <a:pt x="6" y="780"/>
                                </a:lnTo>
                                <a:lnTo>
                                  <a:pt x="0" y="708"/>
                                </a:lnTo>
                                <a:lnTo>
                                  <a:pt x="0" y="597"/>
                                </a:lnTo>
                                <a:lnTo>
                                  <a:pt x="6" y="534"/>
                                </a:lnTo>
                                <a:lnTo>
                                  <a:pt x="27" y="432"/>
                                </a:lnTo>
                                <a:lnTo>
                                  <a:pt x="48" y="333"/>
                                </a:lnTo>
                                <a:lnTo>
                                  <a:pt x="51" y="270"/>
                                </a:lnTo>
                                <a:lnTo>
                                  <a:pt x="51" y="144"/>
                                </a:lnTo>
                                <a:lnTo>
                                  <a:pt x="45" y="75"/>
                                </a:lnTo>
                                <a:lnTo>
                                  <a:pt x="33" y="12"/>
                                </a:lnTo>
                                <a:lnTo>
                                  <a:pt x="66" y="0"/>
                                </a:lnTo>
                                <a:lnTo>
                                  <a:pt x="84" y="87"/>
                                </a:lnTo>
                                <a:lnTo>
                                  <a:pt x="90" y="177"/>
                                </a:lnTo>
                                <a:lnTo>
                                  <a:pt x="93" y="261"/>
                                </a:lnTo>
                                <a:lnTo>
                                  <a:pt x="84" y="351"/>
                                </a:lnTo>
                                <a:lnTo>
                                  <a:pt x="66" y="444"/>
                                </a:lnTo>
                                <a:lnTo>
                                  <a:pt x="42" y="579"/>
                                </a:lnTo>
                                <a:lnTo>
                                  <a:pt x="42" y="651"/>
                                </a:lnTo>
                                <a:lnTo>
                                  <a:pt x="48" y="747"/>
                                </a:lnTo>
                                <a:lnTo>
                                  <a:pt x="60" y="843"/>
                                </a:lnTo>
                                <a:lnTo>
                                  <a:pt x="72" y="885"/>
                                </a:lnTo>
                                <a:lnTo>
                                  <a:pt x="24" y="8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FF"/>
                          </a:solidFill>
                          <a:ln w="3175">
                            <a:solidFill>
                              <a:srgbClr val="3366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527"/>
                        <wps:cNvSpPr>
                          <a:spLocks/>
                        </wps:cNvSpPr>
                        <wps:spPr bwMode="auto">
                          <a:xfrm rot="16200000">
                            <a:off x="2967" y="885"/>
                            <a:ext cx="60" cy="543"/>
                          </a:xfrm>
                          <a:custGeom>
                            <a:avLst/>
                            <a:gdLst>
                              <a:gd name="T0" fmla="*/ 27 w 93"/>
                              <a:gd name="T1" fmla="*/ 903 h 903"/>
                              <a:gd name="T2" fmla="*/ 15 w 93"/>
                              <a:gd name="T3" fmla="*/ 849 h 903"/>
                              <a:gd name="T4" fmla="*/ 6 w 93"/>
                              <a:gd name="T5" fmla="*/ 780 h 903"/>
                              <a:gd name="T6" fmla="*/ 0 w 93"/>
                              <a:gd name="T7" fmla="*/ 708 h 903"/>
                              <a:gd name="T8" fmla="*/ 0 w 93"/>
                              <a:gd name="T9" fmla="*/ 597 h 903"/>
                              <a:gd name="T10" fmla="*/ 6 w 93"/>
                              <a:gd name="T11" fmla="*/ 534 h 903"/>
                              <a:gd name="T12" fmla="*/ 27 w 93"/>
                              <a:gd name="T13" fmla="*/ 432 h 903"/>
                              <a:gd name="T14" fmla="*/ 48 w 93"/>
                              <a:gd name="T15" fmla="*/ 333 h 903"/>
                              <a:gd name="T16" fmla="*/ 51 w 93"/>
                              <a:gd name="T17" fmla="*/ 270 h 903"/>
                              <a:gd name="T18" fmla="*/ 51 w 93"/>
                              <a:gd name="T19" fmla="*/ 144 h 903"/>
                              <a:gd name="T20" fmla="*/ 45 w 93"/>
                              <a:gd name="T21" fmla="*/ 75 h 903"/>
                              <a:gd name="T22" fmla="*/ 33 w 93"/>
                              <a:gd name="T23" fmla="*/ 12 h 903"/>
                              <a:gd name="T24" fmla="*/ 66 w 93"/>
                              <a:gd name="T25" fmla="*/ 0 h 903"/>
                              <a:gd name="T26" fmla="*/ 84 w 93"/>
                              <a:gd name="T27" fmla="*/ 87 h 903"/>
                              <a:gd name="T28" fmla="*/ 90 w 93"/>
                              <a:gd name="T29" fmla="*/ 177 h 903"/>
                              <a:gd name="T30" fmla="*/ 93 w 93"/>
                              <a:gd name="T31" fmla="*/ 261 h 903"/>
                              <a:gd name="T32" fmla="*/ 84 w 93"/>
                              <a:gd name="T33" fmla="*/ 351 h 903"/>
                              <a:gd name="T34" fmla="*/ 66 w 93"/>
                              <a:gd name="T35" fmla="*/ 444 h 903"/>
                              <a:gd name="T36" fmla="*/ 42 w 93"/>
                              <a:gd name="T37" fmla="*/ 579 h 903"/>
                              <a:gd name="T38" fmla="*/ 42 w 93"/>
                              <a:gd name="T39" fmla="*/ 651 h 903"/>
                              <a:gd name="T40" fmla="*/ 48 w 93"/>
                              <a:gd name="T41" fmla="*/ 747 h 903"/>
                              <a:gd name="T42" fmla="*/ 60 w 93"/>
                              <a:gd name="T43" fmla="*/ 843 h 903"/>
                              <a:gd name="T44" fmla="*/ 78 w 93"/>
                              <a:gd name="T45" fmla="*/ 900 h 903"/>
                              <a:gd name="T46" fmla="*/ 27 w 93"/>
                              <a:gd name="T47" fmla="*/ 903 h 9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" h="903">
                                <a:moveTo>
                                  <a:pt x="27" y="903"/>
                                </a:moveTo>
                                <a:lnTo>
                                  <a:pt x="15" y="849"/>
                                </a:lnTo>
                                <a:lnTo>
                                  <a:pt x="6" y="780"/>
                                </a:lnTo>
                                <a:lnTo>
                                  <a:pt x="0" y="708"/>
                                </a:lnTo>
                                <a:lnTo>
                                  <a:pt x="0" y="597"/>
                                </a:lnTo>
                                <a:lnTo>
                                  <a:pt x="6" y="534"/>
                                </a:lnTo>
                                <a:lnTo>
                                  <a:pt x="27" y="432"/>
                                </a:lnTo>
                                <a:lnTo>
                                  <a:pt x="48" y="333"/>
                                </a:lnTo>
                                <a:lnTo>
                                  <a:pt x="51" y="270"/>
                                </a:lnTo>
                                <a:lnTo>
                                  <a:pt x="51" y="144"/>
                                </a:lnTo>
                                <a:lnTo>
                                  <a:pt x="45" y="75"/>
                                </a:lnTo>
                                <a:lnTo>
                                  <a:pt x="33" y="12"/>
                                </a:lnTo>
                                <a:lnTo>
                                  <a:pt x="66" y="0"/>
                                </a:lnTo>
                                <a:lnTo>
                                  <a:pt x="84" y="87"/>
                                </a:lnTo>
                                <a:lnTo>
                                  <a:pt x="90" y="177"/>
                                </a:lnTo>
                                <a:lnTo>
                                  <a:pt x="93" y="261"/>
                                </a:lnTo>
                                <a:lnTo>
                                  <a:pt x="84" y="351"/>
                                </a:lnTo>
                                <a:lnTo>
                                  <a:pt x="66" y="444"/>
                                </a:lnTo>
                                <a:lnTo>
                                  <a:pt x="42" y="579"/>
                                </a:lnTo>
                                <a:lnTo>
                                  <a:pt x="42" y="651"/>
                                </a:lnTo>
                                <a:lnTo>
                                  <a:pt x="48" y="747"/>
                                </a:lnTo>
                                <a:lnTo>
                                  <a:pt x="60" y="843"/>
                                </a:lnTo>
                                <a:lnTo>
                                  <a:pt x="78" y="900"/>
                                </a:lnTo>
                                <a:lnTo>
                                  <a:pt x="27" y="9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66FF"/>
                          </a:solidFill>
                          <a:ln w="3175">
                            <a:solidFill>
                              <a:srgbClr val="3366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528"/>
                        <wps:cNvSpPr txBox="1">
                          <a:spLocks noChangeArrowheads="1"/>
                        </wps:cNvSpPr>
                        <wps:spPr bwMode="auto">
                          <a:xfrm>
                            <a:off x="2514" y="1303"/>
                            <a:ext cx="1011" cy="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7812" w:rsidRDefault="00BA7812">
                              <w:pPr>
                                <w:rPr>
                                  <w:rFonts w:ascii="Arial" w:hAnsi="Arial"/>
                                  <w:b/>
                                  <w:color w:val="FFFFFF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FFFFFF"/>
                                  <w:sz w:val="12"/>
                                </w:rPr>
                                <w:t>CODEVASF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6" o:spid="_x0000_s1026" style="position:absolute;left:0;text-align:left;margin-left:40.65pt;margin-top:5.3pt;width:50.55pt;height:52.85pt;z-index:251670528" coordorigin="2514,532" coordsize="1011,1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" o:allowincell="f">
                <v:rect id="Rectangle 517" o:spid="_x0000_s1027" style="position:absolute;left:2592;top:532;width:786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6qcQA&#10;AADbAAAADwAAAGRycy9kb3ducmV2LnhtbESPQWvCQBSE70L/w/IEb7pr04Y2dQ1FCAi1B7XQ6yP7&#10;TEKzb9PsRuO/dwsFj8PMfMOs8tG24ky9bxxrWC4UCOLSmYYrDV/HYv4Cwgdkg61j0nAlD/n6YbLC&#10;zLgL7+l8CJWIEPYZaqhD6DIpfVmTRb9wHXH0Tq63GKLsK2l6vES4beWjUqm02HBcqLGjTU3lz2Gw&#10;GjB9Mr+fp2R3/BhSfK1GVTx/K61n0/H9DUSgMdzD/+2t0ZCk8Pc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4+qnEAAAA2wAAAA8AAAAAAAAAAAAAAAAAmAIAAGRycy9k&#10;b3ducmV2LnhtbFBLBQYAAAAABAAEAPUAAACJAwAAAAA=&#10;" stroked="f"/>
                <v:rect id="Rectangle 518" o:spid="_x0000_s1028" style="position:absolute;left:2678;top:593;width:622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T2UsIA&#10;AADbAAAADwAAAGRycy9kb3ducmV2LnhtbESPQWvCQBSE74X+h+UVvNVNjWhJXUUKrd5ELT0/ss8k&#10;mn0bdp8a/70rFHocZuYbZrboXasuFGLj2cDbMANFXHrbcGXgZ//1+g4qCrLF1jMZuFGExfz5aYaF&#10;9Vfe0mUnlUoQjgUaqEW6QutY1uQwDn1HnLyDDw4lyVBpG/Ca4K7VoyybaIcNp4UaO/qsqTztzs6A&#10;3k+CnPJxftxKHC3d+Xu1KX+NGbz0yw9QQr38h//aa2sgn8LjS/oB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ZSwgAAANsAAAAPAAAAAAAAAAAAAAAAAJgCAABkcnMvZG93&#10;bnJldi54bWxQSwUGAAAAAAQABAD1AAAAhwMAAAAA&#10;" fillcolor="silver" stroked="f"/>
                <v:shape id="Freeform 519" o:spid="_x0000_s1029" style="position:absolute;left:2944;top:1177;width:99;height:264;rotation:-90;visibility:visible;mso-wrap-style:square;v-text-anchor:top" coordsize="156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oRJcAA&#10;AADbAAAADwAAAGRycy9kb3ducmV2LnhtbERPW2vCMBR+F/wP4Qh701SFIZ1RhiDIhIGXutdjc2zK&#10;mpPQZG3375eHgY8f3329HWwjOmpD7VjBfJaBIC6drrlScL3spysQISJrbByTgl8KsN2MR2vMtev5&#10;RN05ViKFcMhRgYnR51KG0pDFMHOeOHEP11qMCbaV1C32Kdw2cpFlr9JizanBoKedofL7/GMV+Lsp&#10;utOx/wxftC9WNy8/Mt0p9TIZ3t9ARBriU/zvPmgFyzQ2fUk/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oRJcAAAADbAAAADwAAAAAAAAAAAAAAAACYAgAAZHJzL2Rvd25y&#10;ZXYueG1sUEsFBgAAAAAEAAQA9QAAAIUDAAAAAA==&#10;" path="m114,r42,l156,438r-42,l,210,114,xe">
                  <v:path arrowok="t" o:connecttype="custom" o:connectlocs="72,0;99,0;99,264;72,264;0,127;72,0" o:connectangles="0,0,0,0,0,0"/>
                </v:shape>
                <v:shape id="Freeform 520" o:spid="_x0000_s1030" style="position:absolute;left:2765;top:744;width:453;height:265;rotation:-90;visibility:visible;mso-wrap-style:square;v-text-anchor:top" coordsize="708,4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+qIcYA&#10;AADbAAAADwAAAGRycy9kb3ducmV2LnhtbESPQWvCQBSE70L/w/IKXkR3rUHaNBsRoSD0II1S8PbI&#10;viah2bcxu5r033cLBY/DzHzDZJvRtuJGvW8ca1guFAji0pmGKw2n49v8GYQPyAZbx6Thhzxs8odJ&#10;hqlxA3/QrQiViBD2KWqoQ+hSKX1Zk0W/cB1x9L5cbzFE2VfS9DhEuG3lk1JrabHhuFBjR7uayu/i&#10;ajW8J4lLPo/F5TprhuVOrQ7qnBy0nj6O21cQgcZwD/+390bD6gX+vsQf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D+qIcYAAADbAAAADwAAAAAAAAAAAAAAAACYAgAAZHJz&#10;L2Rvd25yZXYueG1sUEsFBgAAAAAEAAQA9QAAAIsDAAAAAA==&#10;" path="m,l588,,708,219,588,441,,441,,xe">
                  <v:path arrowok="t" o:connecttype="custom" o:connectlocs="0,0;376,0;453,132;376,265;0,265;0,0" o:connectangles="0,0,0,0,0,0"/>
                </v:shape>
                <v:shape id="Freeform 521" o:spid="_x0000_s1031" style="position:absolute;left:2842;top:788;width:296;height:261;rotation:-90;visibility:visible;mso-wrap-style:square;v-text-anchor:top" coordsize="462,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mh3cEA&#10;AADbAAAADwAAAGRycy9kb3ducmV2LnhtbERPy2qDQBTdF/oPww1kV8dIkWKcSCnYhmxKbTfZXZwb&#10;NXHuiDM+8vedRaHLw3nnxWp6MdPoOssKdlEMgri2uuNGwc93+fQCwnlkjb1lUnAnB8Xh8SHHTNuF&#10;v2iufCNCCLsMFbTeD5mUrm7JoIvsQBy4ix0N+gDHRuoRlxBuepnEcSoNdhwaWhzoraX6Vk1GQffO&#10;1Tn9KNNkOp6mz3t5WeOrVGq7WV/3IDyt/l/85z5qBc9hffgSfo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pod3BAAAA2wAAAA8AAAAAAAAAAAAAAAAAmAIAAGRycy9kb3du&#10;cmV2LnhtbFBLBQYAAAAABAAEAPUAAACGAwAAAAA=&#10;" path="m462,l357,183r-204,l126,117r-63,l,219r63,99l129,315r21,-48l363,267r99,177e" filled="f">
                  <v:path arrowok="t" o:connecttype="custom" o:connectlocs="296,0;229,108;98,108;81,69;40,69;0,129;40,187;83,185;96,157;233,157;296,261" o:connectangles="0,0,0,0,0,0,0,0,0,0,0"/>
                </v:shape>
                <v:line id="Line 522" o:spid="_x0000_s1032" style="position:absolute;rotation:-90;visibility:visible;mso-wrap-style:square" from="2913,801" to="2913,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/5a8YAAADbAAAADwAAAGRycy9kb3ducmV2LnhtbESPzWrDMBCE74W+g9hCb43sEvrjWAkh&#10;0LSU5tDEEHJbrI3lxFoZSY3dt68KhR6HmfmGKRej7cSFfGgdK8gnGQji2umWGwXV7uXuCUSIyBo7&#10;x6TgmwIs5tdXJRbaDfxJl21sRIJwKFCBibEvpAy1IYth4nri5B2dtxiT9I3UHocEt528z7IHabHl&#10;tGCwp5Wh+rz9sgoe3fpjOBxPe7961TavNhvzvntW6vZmXM5ARBrjf/iv/aYVTHP4/ZJ+gJ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/+WvGAAAA2wAAAA8AAAAAAAAA&#10;AAAAAAAAoQIAAGRycy9kb3ducmV2LnhtbFBLBQYAAAAABAAEAPkAAACUAwAAAAA=&#10;"/>
                <v:line id="Line 523" o:spid="_x0000_s1033" style="position:absolute;rotation:-90;visibility:visible;mso-wrap-style:square" from="3072,807" to="3072,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1nHMUAAADbAAAADwAAAGRycy9kb3ducmV2LnhtbESPT2sCMRTE7wW/Q3hCbzWriLVboxSh&#10;tkg9+AdKb4/Nc7O6eVmS1F2/vSkIPQ4z8xtmtuhsLS7kQ+VYwXCQgSAunK64VHDYvz9NQYSIrLF2&#10;TAquFGAx7z3MMNeu5S1ddrEUCcIhRwUmxiaXMhSGLIaBa4iTd3TeYkzSl1J7bBPc1nKUZRNpseK0&#10;YLChpaHivPu1Cp7d6qv9OZ6+/fJD2+FhszHr/YtSj/3u7RVEpC7+h+/tT61gPIK/L+kHy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1nHMUAAADbAAAADwAAAAAAAAAA&#10;AAAAAAChAgAAZHJzL2Rvd25yZXYueG1sUEsFBgAAAAAEAAQA+QAAAJMDAAAAAA==&#10;"/>
                <v:shape id="Freeform 524" o:spid="_x0000_s1034" style="position:absolute;left:2656;top:568;width:668;height:934;visibility:visible;mso-wrap-style:square;v-text-anchor:top" coordsize="1110,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6OsUA&#10;AADbAAAADwAAAGRycy9kb3ducmV2LnhtbESPT2vCQBTE74LfYXmCN93YtCLRVUQotvRS/yB4e8k+&#10;k2D2bdjdavrtuwXB4zAzv2EWq8404kbO15YVTMYJCOLC6ppLBcfD+2gGwgdkjY1lUvBLHlbLfm+B&#10;mbZ33tFtH0oRIewzVFCF0GZS+qIig35sW+LoXawzGKJ0pdQO7xFuGvmSJFNpsOa4UGFLm4qK6/7H&#10;KPhsjkVazqZ56s5feZpvT7vvt5NSw0G3noMI1IVn+NH+0ApeU/j/En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wno6xQAAANsAAAAPAAAAAAAAAAAAAAAAAJgCAABkcnMv&#10;ZG93bnJldi54bWxQSwUGAAAAAAQABAD1AAAAigMAAAAA&#10;" path="m,1460l,,75,r9,585l111,912r15,54l141,1026r15,39l180,1113r48,57l234,1179r21,12l291,1218r45,21l393,1251r48,15l528,1275r582,l1110,1460,,1460xe" fillcolor="#36f" strokecolor="#36f" strokeweight=".25pt">
                  <v:path arrowok="t" o:connecttype="custom" o:connectlocs="0,934;0,0;45,0;51,374;67,583;76,618;85,656;94,681;108,712;137,748;141,754;153,762;175,779;202,793;237,800;265,810;318,816;668,816;668,934;0,934" o:connectangles="0,0,0,0,0,0,0,0,0,0,0,0,0,0,0,0,0,0,0,0"/>
                </v:shape>
                <v:shape id="Freeform 525" o:spid="_x0000_s1035" style="position:absolute;left:2703;top:569;width:621;height:814;visibility:visible;mso-wrap-style:square;v-text-anchor:top" coordsize="1033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ecsMA&#10;AADbAAAADwAAAGRycy9kb3ducmV2LnhtbESPQWvCQBSE74L/YXlCL1I3FhFNXUUEwUNBGgWvr9nX&#10;JJh9G7Nrsv33bkHwOMzMN8xqE0wtOmpdZVnBdJKAIM6trrhQcD7t3xcgnEfWWFsmBX/kYLMeDlaY&#10;atvzN3WZL0SEsEtRQel9k0rp8pIMuoltiKP3a1uDPsq2kLrFPsJNLT+SZC4NVhwXSmxoV1J+ze5G&#10;weIy5qP7yXo/XV7Gxe0rdLwPSr2NwvYThKfgX+Fn+6AVzGbw/yX+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2ecsMAAADbAAAADwAAAAAAAAAAAAAAAACYAgAAZHJzL2Rv&#10;d25yZXYueG1sUEsFBgAAAAAEAAQA9QAAAIgDAAAAAA==&#10;" path="m1032,r1,1269l939,1272,936,705r-6,-90l912,507,900,432,864,333,816,249,762,192,708,153,669,126,639,114r-42,-9l399,78,,78,,,933,r99,xe" fillcolor="#396" strokecolor="#396" strokeweight=".25pt">
                  <v:path arrowok="t" o:connecttype="custom" o:connectlocs="620,0;621,812;564,814;563,451;559,394;548,324;541,276;519,213;491,159;458,123;426,98;402,81;384,73;359,67;240,50;0,50;0,0;561,0;620,0" o:connectangles="0,0,0,0,0,0,0,0,0,0,0,0,0,0,0,0,0,0,0"/>
                </v:shape>
                <v:shape id="Freeform 526" o:spid="_x0000_s1036" style="position:absolute;left:2969;top:940;width:60;height:533;rotation:-90;visibility:visible;mso-wrap-style:square;v-text-anchor:top" coordsize="93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sNp8QA&#10;AADbAAAADwAAAGRycy9kb3ducmV2LnhtbESP3WoCMRSE7wXfIRyhd5q1tEVWo4hUsBSW1v/L4+a4&#10;u7g5WZJU17c3hUIvh5n5hpnMWlOLKzlfWVYwHCQgiHOrKy4UbDfL/giED8gaa8uk4E4eZtNuZ4Kp&#10;tjf+pus6FCJC2KeooAyhSaX0eUkG/cA2xNE7W2cwROkKqR3eItzU8jlJ3qTBiuNCiQ0tSsov6x+j&#10;4KOW7rTL9OHdHrNie9nzZ/bFSj312vkYRKA2/If/2iut4OUVfr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rDafEAAAA2wAAAA8AAAAAAAAAAAAAAAAAmAIAAGRycy9k&#10;b3ducmV2LnhtbFBLBQYAAAAABAAEAPUAAACJAwAAAAA=&#10;" path="m24,885l15,849,6,780,,708,,597,6,534,27,432,48,333r3,-63l51,144,45,75,33,12,66,,84,87r6,90l93,261r-9,90l66,444,42,579r,72l48,747r12,96l72,885r-48,xe" fillcolor="#36f" strokecolor="#36f" strokeweight=".25pt">
                  <v:path arrowok="t" o:connecttype="custom" o:connectlocs="15,533;10,511;4,470;0,426;0,360;4,322;17,260;31,201;33,163;33,87;29,45;21,7;43,0;54,52;58,107;60,157;54,211;43,267;27,349;27,392;31,450;39,508;46,533;15,533" o:connectangles="0,0,0,0,0,0,0,0,0,0,0,0,0,0,0,0,0,0,0,0,0,0,0,0"/>
                </v:shape>
                <v:shape id="Freeform 527" o:spid="_x0000_s1037" style="position:absolute;left:2967;top:885;width:60;height:543;rotation:-90;visibility:visible;mso-wrap-style:square;v-text-anchor:top" coordsize="93,9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L/MMA&#10;AADbAAAADwAAAGRycy9kb3ducmV2LnhtbESP0WrCQBRE3wv+w3IFX4putDWU1FVEEASLYPQDbrPX&#10;JDR7N2bXNf59tyD0cZiZM8xi1ZtGBOpcbVnBdJKAIC6srrlUcD5txx8gnEfW2FgmBQ9ysFoOXhaY&#10;aXvnI4XclyJC2GWooPK+zaR0RUUG3cS2xNG72M6gj7Irpe7wHuGmkbMkSaXBmuNChS1tKip+8ptR&#10;4F7D9XIoQslh/za/5l+m+dZGqdGwX3+C8NT7//CzvdMK3lP4+xJ/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FL/MMAAADbAAAADwAAAAAAAAAAAAAAAACYAgAAZHJzL2Rv&#10;d25yZXYueG1sUEsFBgAAAAAEAAQA9QAAAIgDAAAAAA==&#10;" path="m27,903l15,849,6,780,,708,,597,6,534,27,432,48,333r3,-63l51,144,45,75,33,12,66,,84,87r6,90l93,261r-9,90l66,444,42,579r,72l48,747r12,96l78,900r-51,3xe" fillcolor="#36f" strokecolor="#36f" strokeweight=".25pt">
                  <v:path arrowok="t" o:connecttype="custom" o:connectlocs="17,543;10,511;4,469;0,426;0,359;4,321;17,260;31,200;33,162;33,87;29,45;21,7;43,0;54,52;58,106;60,157;54,211;43,267;27,348;27,391;31,449;39,507;50,541;17,543" o:connectangles="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28" o:spid="_x0000_s1038" type="#_x0000_t202" style="position:absolute;left:2514;top:1303;width:1011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BA7812" w:rsidRDefault="00BA7812">
                        <w:pPr>
                          <w:rPr>
                            <w:rFonts w:ascii="Arial" w:hAnsi="Arial"/>
                            <w:b/>
                            <w:color w:val="FFFFFF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z w:val="12"/>
                          </w:rPr>
                          <w:t>CODEVASF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>
                <wp:simplePos x="0" y="0"/>
                <wp:positionH relativeFrom="column">
                  <wp:posOffset>242570</wp:posOffset>
                </wp:positionH>
                <wp:positionV relativeFrom="paragraph">
                  <wp:posOffset>499745</wp:posOffset>
                </wp:positionV>
                <wp:extent cx="145415" cy="118745"/>
                <wp:effectExtent l="5715" t="5080" r="10795" b="9525"/>
                <wp:wrapNone/>
                <wp:docPr id="34" name="Arc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45415" cy="11874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58129" id="Arc 491" o:spid="_x0000_s1026" style="position:absolute;margin-left:19.1pt;margin-top:39.35pt;width:11.45pt;height:9.35pt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" o:allowincell="f" path="m-1,nfc11929,,21600,9670,21600,21600em-1,nsc11929,,21600,9670,21600,21600l,21600,-1,xe" filled="f" strokeweight=".25pt">
                <v:path arrowok="t" o:extrusionok="f" o:connecttype="custom" o:connectlocs="0,0;145415,118745;0,11874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446405</wp:posOffset>
                </wp:positionV>
                <wp:extent cx="252095" cy="198755"/>
                <wp:effectExtent l="7620" t="8890" r="6985" b="11430"/>
                <wp:wrapNone/>
                <wp:docPr id="33" name="Arc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252095" cy="19875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A2904" id="Arc 496" o:spid="_x0000_s1026" style="position:absolute;margin-left:5pt;margin-top:35.15pt;width:19.85pt;height:15.65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" o:allowincell="f" path="m-1,nfc11929,,21600,9670,21600,21600em-1,nsc11929,,21600,9670,21600,21600l,21600,-1,xe" filled="f" strokeweight=".25pt">
                <v:path arrowok="t" o:extrusionok="f" o:connecttype="custom" o:connectlocs="0,0;252095,198755;0,19875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151130</wp:posOffset>
                </wp:positionH>
                <wp:positionV relativeFrom="paragraph">
                  <wp:posOffset>473075</wp:posOffset>
                </wp:positionV>
                <wp:extent cx="198755" cy="145415"/>
                <wp:effectExtent l="9525" t="6985" r="10795" b="9525"/>
                <wp:wrapNone/>
                <wp:docPr id="32" name="Arc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98755" cy="14541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A8B85" id="Arc 494" o:spid="_x0000_s1026" style="position:absolute;margin-left:11.9pt;margin-top:37.25pt;width:15.65pt;height:11.45pt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" o:allowincell="f" path="m-1,nfc11929,,21600,9670,21600,21600em-1,nsc11929,,21600,9670,21600,21600l,21600,-1,xe" filled="f" strokeweight=".25pt">
                <v:path arrowok="t" o:extrusionok="f" o:connecttype="custom" o:connectlocs="0,0;198755,145415;0,14541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446405</wp:posOffset>
                </wp:positionV>
                <wp:extent cx="229235" cy="198755"/>
                <wp:effectExtent l="13335" t="8890" r="5080" b="11430"/>
                <wp:wrapNone/>
                <wp:docPr id="31" name="Arc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229235" cy="19875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3A9CC" id="Arc 495" o:spid="_x0000_s1026" style="position:absolute;margin-left:7.7pt;margin-top:35.15pt;width:18.05pt;height:15.65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" o:allowincell="f" path="m-1,nfc11929,,21600,9670,21600,21600em-1,nsc11929,,21600,9670,21600,21600l,21600,-1,xe" filled="f" strokeweight=".25pt">
                <v:path arrowok="t" o:extrusionok="f" o:connecttype="custom" o:connectlocs="0,0;229235,198755;0,19875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473075</wp:posOffset>
                </wp:positionV>
                <wp:extent cx="160655" cy="141605"/>
                <wp:effectExtent l="5715" t="6985" r="5080" b="13335"/>
                <wp:wrapNone/>
                <wp:docPr id="30" name="Arc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60655" cy="14160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70711" id="Arc 493" o:spid="_x0000_s1026" style="position:absolute;margin-left:14.6pt;margin-top:37.25pt;width:12.65pt;height:11.15pt;flip:x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" o:allowincell="f" path="m-1,nfc11929,,21600,9670,21600,21600em-1,nsc11929,,21600,9670,21600,21600l,21600,-1,xe" filled="f" strokeweight=".25pt">
                <v:path arrowok="t" o:extrusionok="f" o:connecttype="custom" o:connectlocs="0,0;160655,141605;0,14160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499745</wp:posOffset>
                </wp:positionV>
                <wp:extent cx="133985" cy="126365"/>
                <wp:effectExtent l="7620" t="5080" r="10795" b="11430"/>
                <wp:wrapNone/>
                <wp:docPr id="29" name="Arc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33985" cy="12636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09F2B" id="Arc 492" o:spid="_x0000_s1026" style="position:absolute;margin-left:21.5pt;margin-top:39.35pt;width:10.55pt;height:9.95p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" o:allowincell="f" path="m-1,nfc11929,,21600,9670,21600,21600em-1,nsc11929,,21600,9670,21600,21600l,21600,-1,xe" filled="f" strokeweight=".25pt">
                <v:path arrowok="t" o:extrusionok="f" o:connecttype="custom" o:connectlocs="0,0;133985,126365;0,12636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>
                <wp:simplePos x="0" y="0"/>
                <wp:positionH relativeFrom="column">
                  <wp:posOffset>402590</wp:posOffset>
                </wp:positionH>
                <wp:positionV relativeFrom="paragraph">
                  <wp:posOffset>499745</wp:posOffset>
                </wp:positionV>
                <wp:extent cx="6443345" cy="635"/>
                <wp:effectExtent l="13335" t="5080" r="10795" b="13335"/>
                <wp:wrapNone/>
                <wp:docPr id="28" name="Lin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4334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3711B" id="Line 489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7pt,39.35pt" to="539.0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469265</wp:posOffset>
                </wp:positionV>
                <wp:extent cx="6519545" cy="4445"/>
                <wp:effectExtent l="13335" t="12700" r="10795" b="11430"/>
                <wp:wrapNone/>
                <wp:docPr id="27" name="Lin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9545" cy="444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B304A1" id="Line 488" o:spid="_x0000_s1026" style="position:absolute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7pt,36.95pt" to="539.0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446405</wp:posOffset>
                </wp:positionV>
                <wp:extent cx="6538595" cy="635"/>
                <wp:effectExtent l="7620" t="8890" r="6985" b="9525"/>
                <wp:wrapNone/>
                <wp:docPr id="26" name="Lin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85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66BE1" id="Line 487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5pt,35.15pt" to="539.3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0C00D4" w:rsidRDefault="000E65AC">
      <w:pPr>
        <w:spacing w:before="120" w:after="120"/>
        <w:jc w:val="center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1297305</wp:posOffset>
                </wp:positionH>
                <wp:positionV relativeFrom="paragraph">
                  <wp:posOffset>110490</wp:posOffset>
                </wp:positionV>
                <wp:extent cx="5486400" cy="196215"/>
                <wp:effectExtent l="3175" t="0" r="0" b="0"/>
                <wp:wrapNone/>
                <wp:docPr id="25" name="Rectangl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812" w:rsidRDefault="00BA7812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COMPANHIA DE DESENVOLVIMENTO DOS VALES</w:t>
                            </w:r>
                            <w:r w:rsidR="003552B9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 SÃO FRANCISCO E DO PARNAÍBA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3" o:spid="_x0000_s1039" style="position:absolute;left:0;text-align:left;margin-left:102.15pt;margin-top:8.7pt;width:6in;height:1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" o:allowincell="f" filled="f" stroked="f" strokeweight=".5pt">
                <v:textbox inset="1pt,1pt,1pt,1pt">
                  <w:txbxContent>
                    <w:p w:rsidR="00BA7812" w:rsidRDefault="00BA7812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COMPANHIA DE DESENVOLVIMENTO DOS VALES</w:t>
                      </w:r>
                      <w:r w:rsidR="003552B9">
                        <w:rPr>
                          <w:rFonts w:ascii="Arial" w:hAnsi="Arial"/>
                          <w:b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DO SÃO FRANCISCO E DO PARNAÍBA</w:t>
                      </w:r>
                    </w:p>
                  </w:txbxContent>
                </v:textbox>
              </v:rect>
            </w:pict>
          </mc:Fallback>
        </mc:AlternateContent>
      </w:r>
    </w:p>
    <w:p w:rsidR="00134693" w:rsidRDefault="000E65AC" w:rsidP="00134693">
      <w:pPr>
        <w:spacing w:before="120" w:after="120"/>
        <w:jc w:val="center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41855" behindDoc="0" locked="0" layoutInCell="0" allowOverlap="1">
                <wp:simplePos x="0" y="0"/>
                <wp:positionH relativeFrom="column">
                  <wp:posOffset>516255</wp:posOffset>
                </wp:positionH>
                <wp:positionV relativeFrom="paragraph">
                  <wp:posOffset>604520</wp:posOffset>
                </wp:positionV>
                <wp:extent cx="6073775" cy="7512685"/>
                <wp:effectExtent l="12700" t="12065" r="9525" b="9525"/>
                <wp:wrapNone/>
                <wp:docPr id="24" name="AutoShap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3775" cy="7512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0B20B4" id="AutoShape 537" o:spid="_x0000_s1026" style="position:absolute;margin-left:40.65pt;margin-top:47.6pt;width:478.25pt;height:591.55pt;z-index:2516418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" o:allowincell="f" filled="f"/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42880" behindDoc="0" locked="0" layoutInCell="0" allowOverlap="1">
                <wp:simplePos x="0" y="0"/>
                <wp:positionH relativeFrom="column">
                  <wp:posOffset>1297305</wp:posOffset>
                </wp:positionH>
                <wp:positionV relativeFrom="paragraph">
                  <wp:posOffset>238760</wp:posOffset>
                </wp:positionV>
                <wp:extent cx="5029200" cy="365760"/>
                <wp:effectExtent l="3175" t="0" r="0" b="0"/>
                <wp:wrapNone/>
                <wp:docPr id="23" name="Rectangl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812" w:rsidRDefault="00BA7812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lang w:val="es-ES_tradnl"/>
                              </w:rPr>
                              <w:t xml:space="preserve">                  SGAN-Q. 601 </w:t>
                            </w:r>
                            <w:proofErr w:type="spellStart"/>
                            <w:r>
                              <w:rPr>
                                <w:b/>
                                <w:sz w:val="16"/>
                                <w:lang w:val="es-ES_tradnl"/>
                              </w:rPr>
                              <w:t>Conj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  <w:lang w:val="es-ES_tradnl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I Salas 201/202 ED. </w:t>
                            </w:r>
                            <w:proofErr w:type="spellStart"/>
                            <w:r>
                              <w:rPr>
                                <w:b/>
                                <w:sz w:val="16"/>
                              </w:rPr>
                              <w:t>Dep.Manoel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</w:rPr>
                              <w:t xml:space="preserve"> Novaes Brasília-DF - CEP: 70830-901</w:t>
                            </w:r>
                          </w:p>
                          <w:p w:rsidR="00BA7812" w:rsidRDefault="00BA781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                         TEL: (061) 312-4619 - FAX: (061) 225-8271 - e-mail: licitacao@codevasf.gov.br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6" o:spid="_x0000_s1040" style="position:absolute;left:0;text-align:left;margin-left:102.15pt;margin-top:18.8pt;width:396pt;height:28.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" o:allowincell="f" filled="f" stroked="f" strokeweight="1pt">
                <v:textbox inset="1pt,1pt,1pt,1pt">
                  <w:txbxContent>
                    <w:p w:rsidR="00BA7812" w:rsidRDefault="00BA7812">
                      <w:pPr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  <w:lang w:val="es-ES_tradnl"/>
                        </w:rPr>
                        <w:t xml:space="preserve">                  SGAN-Q. 601 </w:t>
                      </w:r>
                      <w:proofErr w:type="spellStart"/>
                      <w:r>
                        <w:rPr>
                          <w:b/>
                          <w:sz w:val="16"/>
                          <w:lang w:val="es-ES_tradnl"/>
                        </w:rPr>
                        <w:t>Conj</w:t>
                      </w:r>
                      <w:proofErr w:type="spellEnd"/>
                      <w:r>
                        <w:rPr>
                          <w:b/>
                          <w:sz w:val="16"/>
                          <w:lang w:val="es-ES_tradnl"/>
                        </w:rPr>
                        <w:t xml:space="preserve">. </w:t>
                      </w:r>
                      <w:r>
                        <w:rPr>
                          <w:b/>
                          <w:sz w:val="16"/>
                        </w:rPr>
                        <w:t xml:space="preserve">I Salas 201/202 ED. </w:t>
                      </w:r>
                      <w:proofErr w:type="spellStart"/>
                      <w:r>
                        <w:rPr>
                          <w:b/>
                          <w:sz w:val="16"/>
                        </w:rPr>
                        <w:t>Dep.Manoel</w:t>
                      </w:r>
                      <w:proofErr w:type="spellEnd"/>
                      <w:r>
                        <w:rPr>
                          <w:b/>
                          <w:sz w:val="16"/>
                        </w:rPr>
                        <w:t xml:space="preserve"> Novaes Brasília-DF - CEP: 70830-901</w:t>
                      </w:r>
                    </w:p>
                    <w:p w:rsidR="00BA7812" w:rsidRDefault="00BA781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16"/>
                        </w:rPr>
                        <w:t xml:space="preserve">                         TEL: (061) 312-4619 - FAX: (061) 225-8271 - e-mail: licitacao@codevasf.gov.br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8535035</wp:posOffset>
                </wp:positionV>
                <wp:extent cx="248285" cy="233045"/>
                <wp:effectExtent l="7620" t="8255" r="10795" b="6350"/>
                <wp:wrapNone/>
                <wp:docPr id="22" name="Arc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248285" cy="23304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5A4B61" id="Arc 513" o:spid="_x0000_s1026" style="position:absolute;margin-left:5pt;margin-top:672.05pt;width:19.55pt;height:18.3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" o:allowincell="f" path="m-1,nfc11929,,21600,9670,21600,21600em-1,nsc11929,,21600,9670,21600,21600l,21600,-1,xe" filled="f" strokeweight=".25pt">
                <v:path arrowok="t" o:extrusionok="f" o:connecttype="custom" o:connectlocs="0,0;248285,233045;0,23304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8527415</wp:posOffset>
                </wp:positionV>
                <wp:extent cx="183515" cy="240665"/>
                <wp:effectExtent l="13335" t="10160" r="12700" b="6350"/>
                <wp:wrapNone/>
                <wp:docPr id="21" name="Arc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83515" cy="24066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24C4CC" id="Arc 512" o:spid="_x0000_s1026" style="position:absolute;margin-left:7.7pt;margin-top:671.45pt;width:14.45pt;height:18.9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" o:allowincell="f" path="m-1,nfc11929,,21600,9670,21600,21600em-1,nsc11929,,21600,9670,21600,21600l,21600,-1,xe" filled="f" strokeweight=".25pt">
                <v:path arrowok="t" o:extrusionok="f" o:connecttype="custom" o:connectlocs="0,0;183515,240665;0,24066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151130</wp:posOffset>
                </wp:positionH>
                <wp:positionV relativeFrom="paragraph">
                  <wp:posOffset>8523605</wp:posOffset>
                </wp:positionV>
                <wp:extent cx="217805" cy="213995"/>
                <wp:effectExtent l="9525" t="6350" r="10795" b="8255"/>
                <wp:wrapNone/>
                <wp:docPr id="20" name="Arc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217805" cy="21399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2D4B9" id="Arc 511" o:spid="_x0000_s1026" style="position:absolute;margin-left:11.9pt;margin-top:671.15pt;width:17.15pt;height:16.8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" o:allowincell="f" path="m-1,nfc11929,,21600,9670,21600,21600em-1,nsc11929,,21600,9670,21600,21600l,21600,-1,xe" filled="f" strokeweight=".25pt">
                <v:path arrowok="t" o:extrusionok="f" o:connecttype="custom" o:connectlocs="0,0;217805,213995;0,21399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8531225</wp:posOffset>
                </wp:positionV>
                <wp:extent cx="221615" cy="210185"/>
                <wp:effectExtent l="5715" t="13970" r="10795" b="13970"/>
                <wp:wrapNone/>
                <wp:docPr id="19" name="Arc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221615" cy="21018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856A2" id="Arc 510" o:spid="_x0000_s1026" style="position:absolute;margin-left:14.6pt;margin-top:671.75pt;width:17.45pt;height:16.5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" o:allowincell="f" path="m-1,nfc11929,,21600,9670,21600,21600em-1,nsc11929,,21600,9670,21600,21600l,21600,-1,xe" filled="f" strokeweight=".25pt">
                <v:path arrowok="t" o:extrusionok="f" o:connecttype="custom" o:connectlocs="0,0;221615,210185;0,21018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242570</wp:posOffset>
                </wp:positionH>
                <wp:positionV relativeFrom="paragraph">
                  <wp:posOffset>8546465</wp:posOffset>
                </wp:positionV>
                <wp:extent cx="149225" cy="160655"/>
                <wp:effectExtent l="5715" t="10160" r="6985" b="10160"/>
                <wp:wrapNone/>
                <wp:docPr id="18" name="Arc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49225" cy="16065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141175" id="Arc 509" o:spid="_x0000_s1026" style="position:absolute;margin-left:19.1pt;margin-top:672.95pt;width:11.75pt;height:12.6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" o:allowincell="f" path="m-1,nfc11929,,21600,9670,21600,21600em-1,nsc11929,,21600,9670,21600,21600l,21600,-1,xe" filled="f" strokeweight=".25pt">
                <v:path arrowok="t" o:extrusionok="f" o:connecttype="custom" o:connectlocs="0,0;149225,160655;0,16065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8554085</wp:posOffset>
                </wp:positionV>
                <wp:extent cx="141605" cy="153035"/>
                <wp:effectExtent l="7620" t="8255" r="12700" b="10160"/>
                <wp:wrapNone/>
                <wp:docPr id="17" name="Arc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41605" cy="15303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537C0" id="Arc 508" o:spid="_x0000_s1026" style="position:absolute;margin-left:21.5pt;margin-top:673.55pt;width:11.15pt;height:12.0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" o:allowincell="f" path="m-1,nfc11929,,21600,9670,21600,21600em-1,nsc11929,,21600,9670,21600,21600l,21600,-1,xe" filled="f" strokeweight=".25pt">
                <v:path arrowok="t" o:extrusionok="f" o:connecttype="custom" o:connectlocs="0,0;141605,153035;0,153035" o:connectangles="0,0,0"/>
              </v:shap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254000</wp:posOffset>
                </wp:positionH>
                <wp:positionV relativeFrom="paragraph">
                  <wp:posOffset>8767445</wp:posOffset>
                </wp:positionV>
                <wp:extent cx="6595745" cy="4445"/>
                <wp:effectExtent l="7620" t="12065" r="6985" b="12065"/>
                <wp:wrapNone/>
                <wp:docPr id="16" name="Lin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95745" cy="444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23376" id="Line 50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pt,690.35pt" to="539.35pt,6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364490</wp:posOffset>
                </wp:positionH>
                <wp:positionV relativeFrom="paragraph">
                  <wp:posOffset>8740775</wp:posOffset>
                </wp:positionV>
                <wp:extent cx="6477635" cy="635"/>
                <wp:effectExtent l="13335" t="13970" r="5080" b="13970"/>
                <wp:wrapNone/>
                <wp:docPr id="15" name="Lin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63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F546FF" id="Line 50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7pt,688.25pt" to="538.75pt,6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8706485</wp:posOffset>
                </wp:positionV>
                <wp:extent cx="6462395" cy="635"/>
                <wp:effectExtent l="11430" t="8255" r="12700" b="10160"/>
                <wp:wrapNone/>
                <wp:docPr id="14" name="Lin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23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E1822A" id="Line 50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3pt,685.55pt" to="538.15pt,6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273050</wp:posOffset>
                </wp:positionH>
                <wp:positionV relativeFrom="paragraph">
                  <wp:posOffset>144145</wp:posOffset>
                </wp:positionV>
                <wp:extent cx="635" cy="8432800"/>
                <wp:effectExtent l="7620" t="8890" r="10795" b="6985"/>
                <wp:wrapNone/>
                <wp:docPr id="12" name="Lin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4328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56482" id="Line 50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5pt,11.35pt" to="21.55pt,6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242570</wp:posOffset>
                </wp:positionH>
                <wp:positionV relativeFrom="paragraph">
                  <wp:posOffset>151765</wp:posOffset>
                </wp:positionV>
                <wp:extent cx="635" cy="8404225"/>
                <wp:effectExtent l="5715" t="6985" r="12700" b="8890"/>
                <wp:wrapNone/>
                <wp:docPr id="11" name="Lin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40422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93BB62" id="Line 50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1pt,11.95pt" to="19.15pt,6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140335</wp:posOffset>
                </wp:positionV>
                <wp:extent cx="635" cy="8397875"/>
                <wp:effectExtent l="5715" t="5080" r="12700" b="7620"/>
                <wp:wrapNone/>
                <wp:docPr id="9" name="Lin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3978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F70C76" id="Line 50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6pt,11.05pt" to="14.65pt,6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151130</wp:posOffset>
                </wp:positionH>
                <wp:positionV relativeFrom="paragraph">
                  <wp:posOffset>147955</wp:posOffset>
                </wp:positionV>
                <wp:extent cx="635" cy="8402955"/>
                <wp:effectExtent l="9525" t="12700" r="8890" b="13970"/>
                <wp:wrapNone/>
                <wp:docPr id="8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4029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36A011" id="Line 499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pt,11.65pt" to="11.95pt,6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167005</wp:posOffset>
                </wp:positionV>
                <wp:extent cx="635" cy="8402955"/>
                <wp:effectExtent l="13335" t="12700" r="5080" b="13970"/>
                <wp:wrapNone/>
                <wp:docPr id="7" name="Lin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4029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C65CC6" id="Line 498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7pt,13.15pt" to="7.75pt,6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dv0KgIAAGQ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174625</wp:posOffset>
                </wp:positionV>
                <wp:extent cx="635" cy="8389620"/>
                <wp:effectExtent l="7620" t="10795" r="10795" b="10160"/>
                <wp:wrapNone/>
                <wp:docPr id="6" name="Lin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38962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383FA" id="Line 497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pt,13.75pt" to="5.05pt,6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1235075</wp:posOffset>
                </wp:positionH>
                <wp:positionV relativeFrom="paragraph">
                  <wp:posOffset>40005</wp:posOffset>
                </wp:positionV>
                <wp:extent cx="4831715" cy="190500"/>
                <wp:effectExtent l="0" t="0" r="0" b="0"/>
                <wp:wrapNone/>
                <wp:docPr id="5" name="Rectangl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3171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812" w:rsidRDefault="00BA781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Vinculada ao Ministério da Integração Nacional - MI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4" o:spid="_x0000_s1041" style="position:absolute;left:0;text-align:left;margin-left:97.25pt;margin-top:3.15pt;width:380.4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" o:allowincell="f" filled="f" stroked="f" strokeweight="1pt">
                <v:textbox inset="1pt,1pt,1pt,1pt">
                  <w:txbxContent>
                    <w:p w:rsidR="00BA7812" w:rsidRDefault="00BA781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Vinculada ao Ministério da Integração Nacional - MI</w:t>
                      </w:r>
                    </w:p>
                  </w:txbxContent>
                </v:textbox>
              </v:rect>
            </w:pict>
          </mc:Fallback>
        </mc:AlternateContent>
      </w: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0E65AC" w:rsidP="00134693">
      <w:pPr>
        <w:spacing w:before="120" w:after="120"/>
        <w:jc w:val="center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91440</wp:posOffset>
                </wp:positionV>
                <wp:extent cx="4480560" cy="3840480"/>
                <wp:effectExtent l="0" t="0" r="635" b="0"/>
                <wp:wrapSquare wrapText="bothSides"/>
                <wp:docPr id="4" name="Text Box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0560" cy="3840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812" w:rsidRDefault="00BA781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BA7812" w:rsidRDefault="00BA781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BA7812" w:rsidRDefault="00BA781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ESPECIFICAÇÕES TÉCNICAS</w:t>
                            </w:r>
                          </w:p>
                          <w:p w:rsidR="00BA7812" w:rsidRDefault="00BA7812">
                            <w:pPr>
                              <w:jc w:val="both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BA7812" w:rsidRPr="00212D6C" w:rsidRDefault="00307F6C" w:rsidP="00F9045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MODERNIZAÇÃO</w:t>
                            </w:r>
                            <w:r w:rsidRPr="00307F6C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DE QUADRO DE TRANSFERÊNCIA AUTOMÁTICO E SERVIÇOS DE ADEQUAÇÕES, PARA ACIONAMENTO DE GRUPO MOTOGERADOR</w:t>
                            </w:r>
                          </w:p>
                          <w:p w:rsidR="00BA7812" w:rsidRPr="00212D6C" w:rsidRDefault="00BA7812" w:rsidP="003841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BA7812" w:rsidRDefault="00BA7812">
                            <w:pPr>
                              <w:jc w:val="both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BA7812" w:rsidRDefault="00BA7812" w:rsidP="00E1460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0" o:spid="_x0000_s1042" type="#_x0000_t202" style="position:absolute;left:0;text-align:left;margin-left:114.3pt;margin-top:7.2pt;width:352.8pt;height:30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5rm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" o:allowincell="f" filled="f" stroked="f">
                <v:textbox>
                  <w:txbxContent>
                    <w:p w:rsidR="00BA7812" w:rsidRDefault="00BA7812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  <w:p w:rsidR="00BA7812" w:rsidRDefault="00BA7812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  <w:p w:rsidR="00BA7812" w:rsidRDefault="00BA781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ESPECIFICAÇÕES TÉCNICAS</w:t>
                      </w:r>
                    </w:p>
                    <w:p w:rsidR="00BA7812" w:rsidRDefault="00BA7812">
                      <w:pPr>
                        <w:jc w:val="both"/>
                        <w:rPr>
                          <w:b/>
                          <w:sz w:val="28"/>
                        </w:rPr>
                      </w:pPr>
                    </w:p>
                    <w:p w:rsidR="00BA7812" w:rsidRPr="00212D6C" w:rsidRDefault="00307F6C" w:rsidP="00F9045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MODERNIZAÇÃO</w:t>
                      </w:r>
                      <w:r w:rsidRPr="00307F6C">
                        <w:rPr>
                          <w:b/>
                          <w:sz w:val="32"/>
                          <w:szCs w:val="32"/>
                        </w:rPr>
                        <w:t xml:space="preserve"> DE QUADRO DE TRANSFERÊNCIA AUTOMÁTICO E SERVIÇOS DE ADEQUAÇÕES, PARA ACIONAMENTO DE GRUPO MOTOGERADOR</w:t>
                      </w:r>
                    </w:p>
                    <w:p w:rsidR="00BA7812" w:rsidRPr="00212D6C" w:rsidRDefault="00BA7812" w:rsidP="003841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BA7812" w:rsidRDefault="00BA7812">
                      <w:pPr>
                        <w:jc w:val="both"/>
                        <w:rPr>
                          <w:b/>
                          <w:sz w:val="28"/>
                        </w:rPr>
                      </w:pPr>
                    </w:p>
                    <w:p w:rsidR="00BA7812" w:rsidRDefault="00BA7812" w:rsidP="00E1460E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134693" w:rsidRPr="00134693" w:rsidRDefault="00134693" w:rsidP="00134693">
      <w:pPr>
        <w:spacing w:before="120" w:after="120"/>
        <w:jc w:val="center"/>
        <w:rPr>
          <w:rFonts w:ascii="Arial" w:hAnsi="Arial"/>
          <w:sz w:val="22"/>
        </w:rPr>
      </w:pPr>
    </w:p>
    <w:p w:rsidR="000C00D4" w:rsidRDefault="000C00D4">
      <w:pPr>
        <w:pStyle w:val="Ttulo1"/>
        <w:ind w:left="0" w:firstLine="0"/>
        <w:jc w:val="center"/>
        <w:rPr>
          <w:b/>
          <w:sz w:val="22"/>
        </w:rPr>
      </w:pPr>
    </w:p>
    <w:p w:rsidR="00561B99" w:rsidRPr="00561B99" w:rsidRDefault="00561B99" w:rsidP="00561B99"/>
    <w:p w:rsidR="00681AFE" w:rsidRDefault="00681AFE">
      <w:pPr>
        <w:tabs>
          <w:tab w:val="left" w:pos="288"/>
          <w:tab w:val="left" w:pos="576"/>
          <w:tab w:val="left" w:pos="1008"/>
          <w:tab w:val="left" w:pos="1728"/>
          <w:tab w:val="left" w:pos="1872"/>
          <w:tab w:val="left" w:pos="2160"/>
          <w:tab w:val="left" w:pos="2304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Arial" w:hAnsi="Arial"/>
          <w:sz w:val="22"/>
        </w:rPr>
      </w:pPr>
    </w:p>
    <w:p w:rsidR="00561B99" w:rsidRDefault="00561B99">
      <w:pPr>
        <w:tabs>
          <w:tab w:val="left" w:pos="288"/>
          <w:tab w:val="left" w:pos="576"/>
          <w:tab w:val="left" w:pos="1008"/>
          <w:tab w:val="left" w:pos="1728"/>
          <w:tab w:val="left" w:pos="1872"/>
          <w:tab w:val="left" w:pos="2160"/>
          <w:tab w:val="left" w:pos="2304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Arial" w:hAnsi="Arial"/>
          <w:sz w:val="22"/>
        </w:rPr>
      </w:pPr>
    </w:p>
    <w:p w:rsidR="00681AFE" w:rsidRDefault="00681AFE">
      <w:pPr>
        <w:tabs>
          <w:tab w:val="left" w:pos="288"/>
          <w:tab w:val="left" w:pos="576"/>
          <w:tab w:val="left" w:pos="1008"/>
          <w:tab w:val="left" w:pos="1728"/>
          <w:tab w:val="left" w:pos="1872"/>
          <w:tab w:val="left" w:pos="2160"/>
          <w:tab w:val="left" w:pos="2304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Arial" w:hAnsi="Arial"/>
          <w:sz w:val="22"/>
        </w:rPr>
      </w:pPr>
    </w:p>
    <w:p w:rsidR="00681AFE" w:rsidRDefault="00681AFE">
      <w:pPr>
        <w:tabs>
          <w:tab w:val="left" w:pos="288"/>
          <w:tab w:val="left" w:pos="576"/>
          <w:tab w:val="left" w:pos="1008"/>
          <w:tab w:val="left" w:pos="1728"/>
          <w:tab w:val="left" w:pos="1872"/>
          <w:tab w:val="left" w:pos="2160"/>
          <w:tab w:val="left" w:pos="2304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Arial" w:hAnsi="Arial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45"/>
        <w:gridCol w:w="8632"/>
      </w:tblGrid>
      <w:tr w:rsidR="00681AFE" w:rsidRPr="00140896" w:rsidTr="00140896">
        <w:trPr>
          <w:cantSplit/>
          <w:trHeight w:val="1266"/>
        </w:trPr>
        <w:tc>
          <w:tcPr>
            <w:tcW w:w="1345" w:type="dxa"/>
          </w:tcPr>
          <w:p w:rsidR="00681AFE" w:rsidRPr="000E65AC" w:rsidRDefault="000E65AC" w:rsidP="00E74969">
            <w:pPr>
              <w:pStyle w:val="Cabealho"/>
              <w:spacing w:before="120"/>
              <w:jc w:val="right"/>
              <w:rPr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E65AC">
              <w:rPr>
                <w:rFonts w:ascii="TimesNewRomanPS" w:hAnsi="TimesNewRomanPS"/>
                <w:b/>
                <w:noProof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drawing>
                <wp:inline distT="0" distB="0" distL="0" distR="0">
                  <wp:extent cx="819150" cy="1121410"/>
                  <wp:effectExtent l="0" t="0" r="0" b="2540"/>
                  <wp:docPr id="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12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32" w:type="dxa"/>
          </w:tcPr>
          <w:p w:rsidR="00681AFE" w:rsidRPr="000E65AC" w:rsidRDefault="00681AFE" w:rsidP="00E74969">
            <w:pPr>
              <w:pStyle w:val="Cabealho"/>
              <w:spacing w:before="48"/>
              <w:rPr>
                <w:rFonts w:ascii="CG Times" w:hAnsi="CG Times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681AFE" w:rsidRPr="00561B99" w:rsidRDefault="00681AFE" w:rsidP="00140896">
            <w:pPr>
              <w:pStyle w:val="Cabealho"/>
              <w:jc w:val="center"/>
              <w:rPr>
                <w:rFonts w:ascii="CG Times" w:hAnsi="CG Times"/>
                <w:b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61B99">
              <w:rPr>
                <w:rFonts w:ascii="CG Times" w:hAnsi="CG Times"/>
                <w:b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COMPANHIA DE DESENVOLVIMENTO DO VALE DO SÃO FRANCISCO</w:t>
            </w:r>
          </w:p>
          <w:p w:rsidR="00681AFE" w:rsidRPr="000E65AC" w:rsidRDefault="00681AFE" w:rsidP="00140896">
            <w:pPr>
              <w:pStyle w:val="Cabealho"/>
              <w:jc w:val="center"/>
              <w:rPr>
                <w:rFonts w:ascii="CG Times" w:hAnsi="CG Times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61B99">
              <w:rPr>
                <w:rFonts w:ascii="CG Times" w:hAnsi="CG Times"/>
                <w:b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CODEVASF</w:t>
            </w:r>
          </w:p>
        </w:tc>
      </w:tr>
    </w:tbl>
    <w:p w:rsidR="001B3A95" w:rsidRDefault="001B3A95" w:rsidP="00134693">
      <w:pPr>
        <w:spacing w:before="120" w:after="120"/>
        <w:ind w:left="3063" w:firstLine="1021"/>
        <w:rPr>
          <w:rFonts w:ascii="Arial" w:hAnsi="Arial"/>
          <w:b/>
          <w:spacing w:val="74"/>
          <w:sz w:val="22"/>
        </w:rPr>
      </w:pPr>
      <w:r>
        <w:rPr>
          <w:rFonts w:ascii="Arial" w:hAnsi="Arial"/>
          <w:b/>
          <w:spacing w:val="74"/>
          <w:sz w:val="22"/>
        </w:rPr>
        <w:lastRenderedPageBreak/>
        <w:t>- CODEVASF -</w:t>
      </w:r>
    </w:p>
    <w:p w:rsidR="001B3A95" w:rsidRDefault="001B3A95" w:rsidP="001B3A95">
      <w:pPr>
        <w:pStyle w:val="Ttulo1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</w:t>
      </w:r>
    </w:p>
    <w:p w:rsidR="00307F6C" w:rsidRPr="00307F6C" w:rsidRDefault="00520D70" w:rsidP="00307F6C">
      <w:pPr>
        <w:numPr>
          <w:ilvl w:val="0"/>
          <w:numId w:val="3"/>
        </w:numPr>
        <w:spacing w:before="120" w:after="120"/>
        <w:jc w:val="both"/>
        <w:rPr>
          <w:sz w:val="24"/>
          <w:szCs w:val="24"/>
        </w:rPr>
      </w:pPr>
      <w:r w:rsidRPr="001740B0">
        <w:rPr>
          <w:b/>
          <w:sz w:val="24"/>
          <w:szCs w:val="24"/>
        </w:rPr>
        <w:t xml:space="preserve">ESPECIFICAÇÕES TÉCNICAS PARA </w:t>
      </w:r>
      <w:r w:rsidR="00307F6C" w:rsidRPr="00307F6C">
        <w:rPr>
          <w:b/>
          <w:sz w:val="24"/>
          <w:szCs w:val="24"/>
        </w:rPr>
        <w:t>MODERNIZAÇÃO DE QUADRO DE TRANSFERÊNCIA AUTOMÁTICO E SERVIÇOS DE ADEQUAÇÕES, PARA ACIONAMENTO DE GRUPO MOTOGERADOR</w:t>
      </w:r>
    </w:p>
    <w:p w:rsidR="001B3A95" w:rsidRPr="001740B0" w:rsidRDefault="001B3A95" w:rsidP="001B3A95">
      <w:pPr>
        <w:spacing w:before="120" w:after="120"/>
        <w:ind w:left="1021"/>
        <w:jc w:val="both"/>
        <w:rPr>
          <w:sz w:val="24"/>
          <w:szCs w:val="24"/>
        </w:rPr>
      </w:pPr>
    </w:p>
    <w:p w:rsidR="001B3A95" w:rsidRPr="001740B0" w:rsidRDefault="00306EAB" w:rsidP="00265B59">
      <w:pPr>
        <w:numPr>
          <w:ilvl w:val="1"/>
          <w:numId w:val="3"/>
        </w:numPr>
        <w:tabs>
          <w:tab w:val="clear" w:pos="720"/>
          <w:tab w:val="num" w:pos="993"/>
        </w:tabs>
        <w:spacing w:before="120" w:after="120"/>
        <w:ind w:left="993" w:hanging="1134"/>
        <w:jc w:val="both"/>
        <w:rPr>
          <w:b/>
          <w:sz w:val="24"/>
          <w:szCs w:val="24"/>
        </w:rPr>
      </w:pPr>
      <w:r w:rsidRPr="001740B0">
        <w:rPr>
          <w:b/>
          <w:sz w:val="24"/>
          <w:szCs w:val="24"/>
        </w:rPr>
        <w:t>APRESENTAÇÃO</w:t>
      </w:r>
    </w:p>
    <w:p w:rsidR="00513E63" w:rsidRPr="001740B0" w:rsidRDefault="00513E63" w:rsidP="00513E63">
      <w:pPr>
        <w:pStyle w:val="PargrafodaLista"/>
        <w:spacing w:before="120" w:after="120"/>
        <w:ind w:left="1440"/>
        <w:jc w:val="both"/>
        <w:rPr>
          <w:sz w:val="24"/>
          <w:szCs w:val="24"/>
        </w:rPr>
      </w:pPr>
    </w:p>
    <w:p w:rsidR="00306EAB" w:rsidRPr="001740B0" w:rsidRDefault="00306EAB" w:rsidP="00306EAB">
      <w:pPr>
        <w:pStyle w:val="PargrafodaLista"/>
        <w:spacing w:before="120" w:after="120" w:line="360" w:lineRule="auto"/>
        <w:ind w:left="1440" w:firstLine="602"/>
        <w:jc w:val="both"/>
        <w:rPr>
          <w:sz w:val="24"/>
          <w:szCs w:val="24"/>
        </w:rPr>
      </w:pPr>
      <w:r w:rsidRPr="001740B0">
        <w:rPr>
          <w:sz w:val="24"/>
          <w:szCs w:val="24"/>
        </w:rPr>
        <w:t xml:space="preserve"> A presente especificação trata dos requisitos técnicos mínimos que visam possibilitar à Companhia de Desenvolvimento dos Vales do São Francisco e da Parnaíba, a</w:t>
      </w:r>
      <w:r w:rsidR="00ED1FDC">
        <w:rPr>
          <w:sz w:val="24"/>
          <w:szCs w:val="24"/>
        </w:rPr>
        <w:t>s</w:t>
      </w:r>
      <w:r w:rsidRPr="001740B0">
        <w:rPr>
          <w:sz w:val="24"/>
          <w:szCs w:val="24"/>
        </w:rPr>
        <w:t xml:space="preserve"> aquisiç</w:t>
      </w:r>
      <w:r w:rsidR="00ED1FDC">
        <w:rPr>
          <w:sz w:val="24"/>
          <w:szCs w:val="24"/>
        </w:rPr>
        <w:t>ões</w:t>
      </w:r>
      <w:r w:rsidRPr="001740B0">
        <w:rPr>
          <w:sz w:val="24"/>
          <w:szCs w:val="24"/>
        </w:rPr>
        <w:t xml:space="preserve">, </w:t>
      </w:r>
      <w:r w:rsidR="00ED1FDC">
        <w:rPr>
          <w:sz w:val="24"/>
          <w:szCs w:val="24"/>
        </w:rPr>
        <w:t xml:space="preserve">fornecimentos, serviços de adequações e montagens, bem como os testes para </w:t>
      </w:r>
      <w:r w:rsidR="00307F6C">
        <w:rPr>
          <w:sz w:val="24"/>
          <w:szCs w:val="24"/>
        </w:rPr>
        <w:t xml:space="preserve">um </w:t>
      </w:r>
      <w:proofErr w:type="spellStart"/>
      <w:r w:rsidR="00307F6C">
        <w:rPr>
          <w:sz w:val="24"/>
          <w:szCs w:val="24"/>
        </w:rPr>
        <w:t>Painél</w:t>
      </w:r>
      <w:proofErr w:type="spellEnd"/>
      <w:r w:rsidR="00307F6C">
        <w:rPr>
          <w:sz w:val="24"/>
          <w:szCs w:val="24"/>
        </w:rPr>
        <w:t xml:space="preserve"> de Transferência para acionamento de grupo </w:t>
      </w:r>
      <w:proofErr w:type="spellStart"/>
      <w:r w:rsidR="00307F6C">
        <w:rPr>
          <w:sz w:val="24"/>
          <w:szCs w:val="24"/>
        </w:rPr>
        <w:t>motogerador</w:t>
      </w:r>
      <w:proofErr w:type="spellEnd"/>
      <w:r w:rsidR="00307F6C">
        <w:rPr>
          <w:sz w:val="24"/>
          <w:szCs w:val="24"/>
        </w:rPr>
        <w:t>,</w:t>
      </w:r>
      <w:r w:rsidR="00B54A46">
        <w:rPr>
          <w:sz w:val="24"/>
          <w:szCs w:val="24"/>
        </w:rPr>
        <w:t xml:space="preserve"> </w:t>
      </w:r>
      <w:r w:rsidR="00ED1FDC">
        <w:rPr>
          <w:sz w:val="24"/>
          <w:szCs w:val="24"/>
        </w:rPr>
        <w:t xml:space="preserve">incluindo-se todos os equipamentos e acessórios necessários para o perfeito funcionamento atendendo as normas vigentes, no </w:t>
      </w:r>
      <w:r w:rsidR="00ED1FDC" w:rsidRPr="00465748">
        <w:rPr>
          <w:rFonts w:ascii="Arial" w:hAnsi="Arial" w:cs="Arial"/>
          <w:sz w:val="22"/>
          <w:szCs w:val="22"/>
          <w:lang w:val="pt-PT"/>
        </w:rPr>
        <w:t xml:space="preserve">edifício </w:t>
      </w:r>
      <w:r w:rsidR="00ED1FDC">
        <w:rPr>
          <w:rFonts w:ascii="Arial" w:hAnsi="Arial" w:cs="Arial"/>
          <w:sz w:val="22"/>
          <w:szCs w:val="22"/>
          <w:lang w:val="pt-PT"/>
        </w:rPr>
        <w:t xml:space="preserve">sede da </w:t>
      </w:r>
      <w:r w:rsidR="00ED1FDC" w:rsidRPr="00465748">
        <w:rPr>
          <w:rFonts w:ascii="Arial" w:hAnsi="Arial" w:cs="Arial"/>
          <w:sz w:val="22"/>
          <w:szCs w:val="22"/>
        </w:rPr>
        <w:t>CODEVASF</w:t>
      </w:r>
      <w:r w:rsidR="00ED1FDC">
        <w:rPr>
          <w:rFonts w:ascii="Arial" w:hAnsi="Arial" w:cs="Arial"/>
          <w:sz w:val="22"/>
          <w:szCs w:val="22"/>
        </w:rPr>
        <w:t xml:space="preserve"> à </w:t>
      </w:r>
      <w:r w:rsidR="00ED1FDC" w:rsidRPr="00465748">
        <w:rPr>
          <w:rFonts w:ascii="Arial" w:hAnsi="Arial" w:cs="Arial"/>
          <w:sz w:val="22"/>
          <w:szCs w:val="22"/>
        </w:rPr>
        <w:t>SGAN 601, Conj. I. Ed. Dep. Manoel Novaes</w:t>
      </w:r>
      <w:r w:rsidR="00ED1FDC">
        <w:rPr>
          <w:rFonts w:ascii="Arial" w:hAnsi="Arial" w:cs="Arial"/>
          <w:sz w:val="22"/>
          <w:szCs w:val="22"/>
        </w:rPr>
        <w:t xml:space="preserve"> – </w:t>
      </w:r>
      <w:r w:rsidR="00ED1FDC" w:rsidRPr="00465748">
        <w:rPr>
          <w:rFonts w:ascii="Arial" w:hAnsi="Arial" w:cs="Arial"/>
          <w:sz w:val="22"/>
          <w:szCs w:val="22"/>
        </w:rPr>
        <w:t>Brasília-DF.</w:t>
      </w:r>
      <w:r w:rsidRPr="001740B0">
        <w:rPr>
          <w:sz w:val="24"/>
          <w:szCs w:val="24"/>
        </w:rPr>
        <w:t xml:space="preserve"> </w:t>
      </w:r>
    </w:p>
    <w:p w:rsidR="00306EAB" w:rsidRPr="001740B0" w:rsidRDefault="00306EAB" w:rsidP="00306EAB">
      <w:pPr>
        <w:pStyle w:val="PargrafodaLista"/>
        <w:spacing w:before="120" w:after="120" w:line="360" w:lineRule="auto"/>
        <w:ind w:left="1440" w:firstLine="602"/>
        <w:jc w:val="both"/>
        <w:rPr>
          <w:sz w:val="24"/>
          <w:szCs w:val="24"/>
        </w:rPr>
      </w:pPr>
    </w:p>
    <w:p w:rsidR="00306EAB" w:rsidRPr="001740B0" w:rsidRDefault="00306EAB" w:rsidP="00306EAB">
      <w:pPr>
        <w:pStyle w:val="PargrafodaLista"/>
        <w:spacing w:before="120" w:after="120" w:line="360" w:lineRule="auto"/>
        <w:ind w:left="1440" w:firstLine="602"/>
        <w:jc w:val="both"/>
        <w:rPr>
          <w:sz w:val="24"/>
          <w:szCs w:val="24"/>
        </w:rPr>
      </w:pPr>
      <w:r w:rsidRPr="001740B0">
        <w:rPr>
          <w:sz w:val="24"/>
          <w:szCs w:val="24"/>
        </w:rPr>
        <w:t>De modo geral, os equipamentos de</w:t>
      </w:r>
      <w:r w:rsidR="00E5386E">
        <w:rPr>
          <w:sz w:val="24"/>
          <w:szCs w:val="24"/>
        </w:rPr>
        <w:t xml:space="preserve">verão ser projetados, testados e </w:t>
      </w:r>
      <w:r w:rsidRPr="001740B0">
        <w:rPr>
          <w:sz w:val="24"/>
          <w:szCs w:val="24"/>
        </w:rPr>
        <w:t xml:space="preserve">transportados conforme tecnologia atual específica e de acordo com as respectivas normas padrões, e de total </w:t>
      </w:r>
      <w:proofErr w:type="spellStart"/>
      <w:r w:rsidRPr="001740B0">
        <w:rPr>
          <w:sz w:val="24"/>
          <w:szCs w:val="24"/>
        </w:rPr>
        <w:t>intercambialidade</w:t>
      </w:r>
      <w:proofErr w:type="spellEnd"/>
      <w:r w:rsidRPr="001740B0">
        <w:rPr>
          <w:sz w:val="24"/>
          <w:szCs w:val="24"/>
        </w:rPr>
        <w:t xml:space="preserve"> com os</w:t>
      </w:r>
      <w:r w:rsidR="00ED1FDC">
        <w:rPr>
          <w:sz w:val="24"/>
          <w:szCs w:val="24"/>
        </w:rPr>
        <w:t xml:space="preserve"> demais dispositivos já instalados.</w:t>
      </w:r>
    </w:p>
    <w:p w:rsidR="00306EAB" w:rsidRPr="001740B0" w:rsidRDefault="00306EAB" w:rsidP="00306EAB">
      <w:pPr>
        <w:pStyle w:val="PargrafodaLista"/>
        <w:spacing w:before="120" w:after="120" w:line="360" w:lineRule="auto"/>
        <w:ind w:left="1440" w:firstLine="602"/>
        <w:jc w:val="both"/>
        <w:rPr>
          <w:sz w:val="24"/>
          <w:szCs w:val="24"/>
        </w:rPr>
      </w:pPr>
    </w:p>
    <w:p w:rsidR="00306EAB" w:rsidRPr="001740B0" w:rsidRDefault="00306EAB" w:rsidP="00306EAB">
      <w:pPr>
        <w:pStyle w:val="PargrafodaLista"/>
        <w:spacing w:before="120" w:after="120" w:line="360" w:lineRule="auto"/>
        <w:ind w:left="1440" w:firstLine="602"/>
        <w:jc w:val="both"/>
        <w:rPr>
          <w:sz w:val="24"/>
          <w:szCs w:val="24"/>
        </w:rPr>
      </w:pPr>
      <w:r w:rsidRPr="001740B0">
        <w:rPr>
          <w:sz w:val="24"/>
          <w:szCs w:val="24"/>
        </w:rPr>
        <w:t>Qualquer conflito entre a presente especificação e a ordem de compra deverá ser dirigido à CODEVASF para esclarecimentos antes da fabricação das partes afetadas.</w:t>
      </w:r>
    </w:p>
    <w:p w:rsidR="00667CCE" w:rsidRPr="001740B0" w:rsidRDefault="00667CCE" w:rsidP="00513E63">
      <w:pPr>
        <w:tabs>
          <w:tab w:val="left" w:pos="288"/>
          <w:tab w:val="left" w:pos="576"/>
          <w:tab w:val="left" w:pos="1008"/>
          <w:tab w:val="left" w:pos="1728"/>
          <w:tab w:val="left" w:pos="1872"/>
          <w:tab w:val="left" w:pos="2160"/>
          <w:tab w:val="left" w:pos="2304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60"/>
        <w:jc w:val="both"/>
        <w:rPr>
          <w:b/>
          <w:sz w:val="24"/>
          <w:szCs w:val="24"/>
        </w:rPr>
      </w:pPr>
    </w:p>
    <w:p w:rsidR="00667CCE" w:rsidRPr="001740B0" w:rsidRDefault="00667CCE" w:rsidP="00265B59">
      <w:pPr>
        <w:numPr>
          <w:ilvl w:val="1"/>
          <w:numId w:val="3"/>
        </w:numPr>
        <w:tabs>
          <w:tab w:val="clear" w:pos="720"/>
          <w:tab w:val="num" w:pos="993"/>
        </w:tabs>
        <w:spacing w:before="120" w:after="120"/>
        <w:ind w:left="993" w:hanging="1134"/>
        <w:jc w:val="both"/>
        <w:rPr>
          <w:b/>
          <w:sz w:val="24"/>
          <w:szCs w:val="24"/>
        </w:rPr>
      </w:pPr>
      <w:r w:rsidRPr="001740B0">
        <w:rPr>
          <w:b/>
          <w:sz w:val="24"/>
          <w:szCs w:val="24"/>
        </w:rPr>
        <w:t>CONDIÇÕES DE SERVIÇO</w:t>
      </w:r>
    </w:p>
    <w:p w:rsidR="00667CCE" w:rsidRPr="001740B0" w:rsidRDefault="005F426F" w:rsidP="00667CCE">
      <w:pPr>
        <w:spacing w:before="120" w:after="120"/>
        <w:ind w:left="993"/>
        <w:jc w:val="both"/>
        <w:rPr>
          <w:sz w:val="24"/>
          <w:szCs w:val="24"/>
        </w:rPr>
      </w:pPr>
      <w:r w:rsidRPr="001740B0">
        <w:rPr>
          <w:sz w:val="24"/>
          <w:szCs w:val="24"/>
        </w:rPr>
        <w:t xml:space="preserve">Todo material/serviço será </w:t>
      </w:r>
      <w:r w:rsidR="003F6901" w:rsidRPr="001740B0">
        <w:rPr>
          <w:sz w:val="24"/>
          <w:szCs w:val="24"/>
        </w:rPr>
        <w:t>realizado</w:t>
      </w:r>
      <w:r w:rsidRPr="001740B0">
        <w:rPr>
          <w:sz w:val="24"/>
          <w:szCs w:val="24"/>
        </w:rPr>
        <w:t>/fornecido</w:t>
      </w:r>
      <w:r w:rsidR="00667CCE" w:rsidRPr="001740B0">
        <w:rPr>
          <w:sz w:val="24"/>
          <w:szCs w:val="24"/>
        </w:rPr>
        <w:t xml:space="preserve"> em ambiente com as seguintes características:</w:t>
      </w:r>
    </w:p>
    <w:p w:rsidR="00667CCE" w:rsidRPr="001740B0" w:rsidRDefault="00667CCE" w:rsidP="00265B59">
      <w:pPr>
        <w:pStyle w:val="PargrafodaLista"/>
        <w:numPr>
          <w:ilvl w:val="0"/>
          <w:numId w:val="4"/>
        </w:numPr>
        <w:spacing w:before="120" w:after="120"/>
        <w:jc w:val="both"/>
        <w:rPr>
          <w:sz w:val="24"/>
          <w:szCs w:val="24"/>
        </w:rPr>
      </w:pPr>
      <w:r w:rsidRPr="001740B0">
        <w:rPr>
          <w:b/>
          <w:i/>
          <w:sz w:val="24"/>
          <w:szCs w:val="24"/>
        </w:rPr>
        <w:t>Temperatura ambiente</w:t>
      </w:r>
      <w:r w:rsidR="00CC454E">
        <w:rPr>
          <w:sz w:val="24"/>
          <w:szCs w:val="24"/>
        </w:rPr>
        <w:t>: Máxima 34,5</w:t>
      </w:r>
      <w:r w:rsidRPr="001740B0">
        <w:rPr>
          <w:sz w:val="24"/>
          <w:szCs w:val="24"/>
        </w:rPr>
        <w:t>ºC e Mínimo 1</w:t>
      </w:r>
      <w:r w:rsidR="00CC454E">
        <w:rPr>
          <w:sz w:val="24"/>
          <w:szCs w:val="24"/>
        </w:rPr>
        <w:t>0,5</w:t>
      </w:r>
      <w:r w:rsidRPr="001740B0">
        <w:rPr>
          <w:sz w:val="24"/>
          <w:szCs w:val="24"/>
        </w:rPr>
        <w:t>ºC,</w:t>
      </w:r>
    </w:p>
    <w:p w:rsidR="00667CCE" w:rsidRPr="001740B0" w:rsidRDefault="00667CCE" w:rsidP="00265B59">
      <w:pPr>
        <w:pStyle w:val="PargrafodaLista"/>
        <w:numPr>
          <w:ilvl w:val="0"/>
          <w:numId w:val="4"/>
        </w:numPr>
        <w:spacing w:before="120" w:after="120"/>
        <w:jc w:val="both"/>
        <w:rPr>
          <w:sz w:val="24"/>
          <w:szCs w:val="24"/>
        </w:rPr>
      </w:pPr>
      <w:r w:rsidRPr="001740B0">
        <w:rPr>
          <w:b/>
          <w:i/>
          <w:sz w:val="24"/>
          <w:szCs w:val="24"/>
        </w:rPr>
        <w:t>Clima</w:t>
      </w:r>
      <w:r w:rsidRPr="001740B0">
        <w:rPr>
          <w:sz w:val="24"/>
          <w:szCs w:val="24"/>
        </w:rPr>
        <w:t xml:space="preserve">: </w:t>
      </w:r>
      <w:hyperlink r:id="rId9" w:tooltip="Tropical de altitude" w:history="1">
        <w:r w:rsidR="00CC454E" w:rsidRPr="00CC454E">
          <w:rPr>
            <w:sz w:val="24"/>
            <w:szCs w:val="24"/>
          </w:rPr>
          <w:t>tropical de altitude</w:t>
        </w:r>
      </w:hyperlink>
      <w:r w:rsidR="00CC454E" w:rsidRPr="00CC454E">
        <w:rPr>
          <w:sz w:val="24"/>
          <w:szCs w:val="24"/>
        </w:rPr>
        <w:t xml:space="preserve">, com um </w:t>
      </w:r>
      <w:hyperlink r:id="rId10" w:tooltip="Verão" w:history="1">
        <w:r w:rsidR="00CC454E" w:rsidRPr="00CC454E">
          <w:rPr>
            <w:sz w:val="24"/>
            <w:szCs w:val="24"/>
          </w:rPr>
          <w:t>verão</w:t>
        </w:r>
      </w:hyperlink>
      <w:r w:rsidR="00CC454E" w:rsidRPr="00CC454E">
        <w:rPr>
          <w:sz w:val="24"/>
          <w:szCs w:val="24"/>
        </w:rPr>
        <w:t xml:space="preserve"> úmido e chuvoso e um </w:t>
      </w:r>
      <w:hyperlink r:id="rId11" w:tooltip="Inverno" w:history="1">
        <w:r w:rsidR="00CC454E" w:rsidRPr="00CC454E">
          <w:rPr>
            <w:sz w:val="24"/>
            <w:szCs w:val="24"/>
          </w:rPr>
          <w:t>inverno</w:t>
        </w:r>
      </w:hyperlink>
      <w:r w:rsidR="00CC454E" w:rsidRPr="00CC454E">
        <w:rPr>
          <w:sz w:val="24"/>
          <w:szCs w:val="24"/>
        </w:rPr>
        <w:t xml:space="preserve"> seco e frio</w:t>
      </w:r>
    </w:p>
    <w:p w:rsidR="00667CCE" w:rsidRPr="001740B0" w:rsidRDefault="00667CCE" w:rsidP="00265B59">
      <w:pPr>
        <w:pStyle w:val="PargrafodaLista"/>
        <w:numPr>
          <w:ilvl w:val="0"/>
          <w:numId w:val="4"/>
        </w:numPr>
        <w:spacing w:before="120" w:after="120"/>
        <w:jc w:val="both"/>
        <w:rPr>
          <w:sz w:val="24"/>
          <w:szCs w:val="24"/>
        </w:rPr>
      </w:pPr>
      <w:r w:rsidRPr="001740B0">
        <w:rPr>
          <w:b/>
          <w:i/>
          <w:sz w:val="24"/>
          <w:szCs w:val="24"/>
        </w:rPr>
        <w:t>Altitude</w:t>
      </w:r>
      <w:r w:rsidR="00CC454E">
        <w:rPr>
          <w:sz w:val="24"/>
          <w:szCs w:val="24"/>
        </w:rPr>
        <w:t>: 1.100</w:t>
      </w:r>
      <w:r w:rsidRPr="001740B0">
        <w:rPr>
          <w:sz w:val="24"/>
          <w:szCs w:val="24"/>
        </w:rPr>
        <w:t xml:space="preserve"> a </w:t>
      </w:r>
      <w:r w:rsidR="00CC454E">
        <w:rPr>
          <w:sz w:val="24"/>
          <w:szCs w:val="24"/>
        </w:rPr>
        <w:t>1.349</w:t>
      </w:r>
      <w:r w:rsidRPr="001740B0">
        <w:rPr>
          <w:sz w:val="24"/>
          <w:szCs w:val="24"/>
        </w:rPr>
        <w:t xml:space="preserve"> m,</w:t>
      </w:r>
    </w:p>
    <w:p w:rsidR="00667CCE" w:rsidRDefault="00667CCE" w:rsidP="00265B59">
      <w:pPr>
        <w:pStyle w:val="PargrafodaLista"/>
        <w:numPr>
          <w:ilvl w:val="0"/>
          <w:numId w:val="4"/>
        </w:numPr>
        <w:spacing w:before="120" w:after="120"/>
        <w:jc w:val="both"/>
        <w:rPr>
          <w:sz w:val="24"/>
          <w:szCs w:val="24"/>
        </w:rPr>
      </w:pPr>
      <w:r w:rsidRPr="001740B0">
        <w:rPr>
          <w:b/>
          <w:i/>
          <w:sz w:val="24"/>
          <w:szCs w:val="24"/>
        </w:rPr>
        <w:t>Umidade Relativa do ar</w:t>
      </w:r>
      <w:r w:rsidR="00CC454E">
        <w:rPr>
          <w:sz w:val="24"/>
          <w:szCs w:val="24"/>
        </w:rPr>
        <w:t>: 15</w:t>
      </w:r>
      <w:r w:rsidRPr="001740B0">
        <w:rPr>
          <w:sz w:val="24"/>
          <w:szCs w:val="24"/>
        </w:rPr>
        <w:t xml:space="preserve">% a </w:t>
      </w:r>
      <w:r w:rsidR="00CC454E">
        <w:rPr>
          <w:sz w:val="24"/>
          <w:szCs w:val="24"/>
        </w:rPr>
        <w:t>80</w:t>
      </w:r>
      <w:r w:rsidRPr="001740B0">
        <w:rPr>
          <w:sz w:val="24"/>
          <w:szCs w:val="24"/>
        </w:rPr>
        <w:t>%.</w:t>
      </w:r>
    </w:p>
    <w:p w:rsidR="00307F6C" w:rsidRDefault="00307F6C" w:rsidP="00307F6C">
      <w:pPr>
        <w:pStyle w:val="PargrafodaLista"/>
        <w:spacing w:before="120" w:after="120"/>
        <w:ind w:left="1353"/>
        <w:jc w:val="both"/>
        <w:rPr>
          <w:b/>
          <w:i/>
          <w:sz w:val="24"/>
          <w:szCs w:val="24"/>
        </w:rPr>
      </w:pPr>
    </w:p>
    <w:p w:rsidR="00307F6C" w:rsidRDefault="00307F6C" w:rsidP="00307F6C">
      <w:pPr>
        <w:pStyle w:val="PargrafodaLista"/>
        <w:spacing w:before="120" w:after="120"/>
        <w:ind w:left="1353"/>
        <w:jc w:val="both"/>
        <w:rPr>
          <w:sz w:val="24"/>
          <w:szCs w:val="24"/>
        </w:rPr>
      </w:pPr>
    </w:p>
    <w:p w:rsidR="00561B99" w:rsidRDefault="00561B99" w:rsidP="00307F6C">
      <w:pPr>
        <w:pStyle w:val="PargrafodaLista"/>
        <w:spacing w:before="120" w:after="120"/>
        <w:ind w:left="1353"/>
        <w:jc w:val="both"/>
        <w:rPr>
          <w:sz w:val="24"/>
          <w:szCs w:val="24"/>
        </w:rPr>
      </w:pPr>
    </w:p>
    <w:p w:rsidR="00561B99" w:rsidRDefault="00561B99" w:rsidP="00307F6C">
      <w:pPr>
        <w:pStyle w:val="PargrafodaLista"/>
        <w:spacing w:before="120" w:after="120"/>
        <w:ind w:left="1353"/>
        <w:jc w:val="both"/>
        <w:rPr>
          <w:sz w:val="24"/>
          <w:szCs w:val="24"/>
        </w:rPr>
      </w:pPr>
    </w:p>
    <w:p w:rsidR="00561B99" w:rsidRDefault="00561B99" w:rsidP="00307F6C">
      <w:pPr>
        <w:pStyle w:val="PargrafodaLista"/>
        <w:spacing w:before="120" w:after="120"/>
        <w:ind w:left="1353"/>
        <w:jc w:val="both"/>
        <w:rPr>
          <w:sz w:val="24"/>
          <w:szCs w:val="24"/>
        </w:rPr>
      </w:pPr>
    </w:p>
    <w:p w:rsidR="008318E9" w:rsidRPr="00C51F8C" w:rsidRDefault="008318E9" w:rsidP="00C51F8C">
      <w:pPr>
        <w:pStyle w:val="PargrafodaLista"/>
        <w:numPr>
          <w:ilvl w:val="0"/>
          <w:numId w:val="3"/>
        </w:numPr>
        <w:spacing w:before="120" w:after="120"/>
        <w:jc w:val="both"/>
        <w:rPr>
          <w:b/>
          <w:sz w:val="24"/>
          <w:szCs w:val="24"/>
        </w:rPr>
      </w:pPr>
      <w:r w:rsidRPr="00C51F8C">
        <w:rPr>
          <w:b/>
          <w:sz w:val="24"/>
          <w:szCs w:val="24"/>
        </w:rPr>
        <w:t>N</w:t>
      </w:r>
      <w:r w:rsidR="00C51F8C" w:rsidRPr="00C51F8C">
        <w:rPr>
          <w:b/>
          <w:sz w:val="24"/>
          <w:szCs w:val="24"/>
        </w:rPr>
        <w:t>ORMA</w:t>
      </w:r>
    </w:p>
    <w:p w:rsidR="00D474D6" w:rsidRDefault="00D474D6" w:rsidP="00D474D6">
      <w:pPr>
        <w:spacing w:before="120" w:after="120"/>
        <w:jc w:val="both"/>
        <w:rPr>
          <w:b/>
          <w:sz w:val="24"/>
          <w:szCs w:val="24"/>
        </w:rPr>
      </w:pPr>
    </w:p>
    <w:p w:rsidR="00307F6C" w:rsidRDefault="00F971AC" w:rsidP="00C51F8C">
      <w:pPr>
        <w:spacing w:before="120" w:after="120"/>
        <w:ind w:left="1134"/>
        <w:jc w:val="both"/>
        <w:rPr>
          <w:rFonts w:ascii="Verdana" w:hAnsi="Verdana"/>
          <w:color w:val="666666"/>
          <w:sz w:val="27"/>
          <w:szCs w:val="27"/>
          <w:shd w:val="clear" w:color="auto" w:fill="FFFFFF"/>
        </w:rPr>
      </w:pPr>
      <w:r>
        <w:rPr>
          <w:sz w:val="24"/>
          <w:szCs w:val="24"/>
        </w:rPr>
        <w:t>Deverá</w:t>
      </w:r>
      <w:r w:rsidR="00891C35">
        <w:rPr>
          <w:sz w:val="24"/>
          <w:szCs w:val="24"/>
        </w:rPr>
        <w:t xml:space="preserve"> atender a NORMA </w:t>
      </w:r>
      <w:r w:rsidR="00307F6C">
        <w:rPr>
          <w:sz w:val="24"/>
          <w:szCs w:val="24"/>
        </w:rPr>
        <w:t xml:space="preserve">NBR 14662 de 04/2001 - Unidade de supervisão de corrente alternada </w:t>
      </w:r>
      <w:proofErr w:type="spellStart"/>
      <w:r w:rsidR="00307F6C">
        <w:rPr>
          <w:sz w:val="24"/>
          <w:szCs w:val="24"/>
        </w:rPr>
        <w:t>Alernada</w:t>
      </w:r>
      <w:proofErr w:type="spellEnd"/>
      <w:r w:rsidR="00307F6C">
        <w:rPr>
          <w:sz w:val="24"/>
          <w:szCs w:val="24"/>
        </w:rPr>
        <w:t xml:space="preserve"> (USCA), Quadro de transferência autom</w:t>
      </w:r>
      <w:r w:rsidR="00C51F8C">
        <w:rPr>
          <w:sz w:val="24"/>
          <w:szCs w:val="24"/>
        </w:rPr>
        <w:t xml:space="preserve">ática (QTA) e quadro de serviços auxiliares (QSA) tipo 1 – </w:t>
      </w:r>
      <w:proofErr w:type="spellStart"/>
      <w:r w:rsidR="00C51F8C">
        <w:rPr>
          <w:sz w:val="24"/>
          <w:szCs w:val="24"/>
        </w:rPr>
        <w:t>Requisistos</w:t>
      </w:r>
      <w:proofErr w:type="spellEnd"/>
      <w:r w:rsidR="00C51F8C">
        <w:rPr>
          <w:sz w:val="24"/>
          <w:szCs w:val="24"/>
        </w:rPr>
        <w:t xml:space="preserve"> gerais para telecomunicações.</w:t>
      </w:r>
      <w:r w:rsidR="00D666D9">
        <w:rPr>
          <w:sz w:val="24"/>
          <w:szCs w:val="24"/>
        </w:rPr>
        <w:t xml:space="preserve"> Bem como as especificações inclusas nestas Especificações Técnicas.</w:t>
      </w:r>
    </w:p>
    <w:p w:rsidR="002C337C" w:rsidRDefault="002C337C" w:rsidP="00554431">
      <w:pPr>
        <w:spacing w:before="120" w:after="120"/>
        <w:ind w:left="1134"/>
        <w:jc w:val="both"/>
        <w:rPr>
          <w:b/>
          <w:sz w:val="24"/>
          <w:szCs w:val="24"/>
        </w:rPr>
      </w:pPr>
    </w:p>
    <w:p w:rsidR="007D0269" w:rsidRDefault="00C51F8C" w:rsidP="00C51F8C">
      <w:pPr>
        <w:pStyle w:val="PargrafodaLista"/>
        <w:numPr>
          <w:ilvl w:val="0"/>
          <w:numId w:val="3"/>
        </w:numPr>
        <w:spacing w:before="120"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DISPOSIÇÕES GERAIS</w:t>
      </w:r>
      <w:r w:rsidR="007D0269" w:rsidRPr="00C51F8C">
        <w:rPr>
          <w:b/>
          <w:sz w:val="24"/>
          <w:szCs w:val="24"/>
        </w:rPr>
        <w:t>:</w:t>
      </w:r>
    </w:p>
    <w:p w:rsidR="00C51F8C" w:rsidRDefault="00C51F8C" w:rsidP="00C51F8C">
      <w:pPr>
        <w:pStyle w:val="PargrafodaLista"/>
        <w:spacing w:before="120" w:after="120"/>
        <w:ind w:left="1021"/>
        <w:jc w:val="both"/>
        <w:rPr>
          <w:b/>
          <w:sz w:val="24"/>
          <w:szCs w:val="24"/>
        </w:rPr>
      </w:pPr>
    </w:p>
    <w:p w:rsidR="007D0269" w:rsidRPr="00C51F8C" w:rsidRDefault="007D0269" w:rsidP="00C51F8C">
      <w:pPr>
        <w:pStyle w:val="PargrafodaLista"/>
        <w:numPr>
          <w:ilvl w:val="1"/>
          <w:numId w:val="3"/>
        </w:numPr>
        <w:spacing w:before="120" w:after="120"/>
        <w:jc w:val="both"/>
        <w:rPr>
          <w:b/>
          <w:sz w:val="24"/>
          <w:szCs w:val="24"/>
        </w:rPr>
      </w:pPr>
      <w:r w:rsidRPr="00C51F8C">
        <w:rPr>
          <w:rFonts w:ascii="Arial" w:hAnsi="Arial" w:cs="Arial"/>
          <w:sz w:val="22"/>
          <w:szCs w:val="22"/>
        </w:rPr>
        <w:t>Logo após assinatura do contrato, a contratada terá um prazo de 15 dias para apresentar</w:t>
      </w:r>
      <w:r w:rsidR="00D97BCC" w:rsidRPr="00C51F8C">
        <w:rPr>
          <w:rFonts w:ascii="Arial" w:hAnsi="Arial" w:cs="Arial"/>
          <w:sz w:val="22"/>
          <w:szCs w:val="22"/>
        </w:rPr>
        <w:t xml:space="preserve">: </w:t>
      </w:r>
      <w:r w:rsidRPr="00C51F8C">
        <w:rPr>
          <w:rFonts w:ascii="Arial" w:hAnsi="Arial" w:cs="Arial"/>
          <w:sz w:val="22"/>
          <w:szCs w:val="22"/>
        </w:rPr>
        <w:t xml:space="preserve"> cronograma físico, plano de trabalho e a equipe responsável</w:t>
      </w:r>
      <w:r w:rsidR="00D97BCC" w:rsidRPr="00C51F8C">
        <w:rPr>
          <w:rFonts w:ascii="Arial" w:hAnsi="Arial" w:cs="Arial"/>
          <w:sz w:val="22"/>
          <w:szCs w:val="22"/>
        </w:rPr>
        <w:t>,</w:t>
      </w:r>
      <w:r w:rsidR="00DB3DB0" w:rsidRPr="00C51F8C">
        <w:rPr>
          <w:rFonts w:ascii="Arial" w:hAnsi="Arial" w:cs="Arial"/>
          <w:sz w:val="22"/>
          <w:szCs w:val="22"/>
        </w:rPr>
        <w:t xml:space="preserve"> ao gestor </w:t>
      </w:r>
      <w:r w:rsidR="003552B9" w:rsidRPr="00C51F8C">
        <w:rPr>
          <w:rFonts w:ascii="Arial" w:hAnsi="Arial" w:cs="Arial"/>
          <w:sz w:val="22"/>
          <w:szCs w:val="22"/>
        </w:rPr>
        <w:t>designado</w:t>
      </w:r>
      <w:r w:rsidR="00C51F8C" w:rsidRPr="00C51F8C">
        <w:rPr>
          <w:rFonts w:ascii="Arial" w:hAnsi="Arial" w:cs="Arial"/>
          <w:sz w:val="22"/>
          <w:szCs w:val="22"/>
        </w:rPr>
        <w:t xml:space="preserve"> pela Codevasf.</w:t>
      </w:r>
    </w:p>
    <w:p w:rsidR="00C51F8C" w:rsidRPr="00C51F8C" w:rsidRDefault="00C51F8C" w:rsidP="00C51F8C">
      <w:pPr>
        <w:pStyle w:val="PargrafodaLista"/>
        <w:spacing w:before="120" w:after="120"/>
        <w:ind w:left="0"/>
        <w:jc w:val="both"/>
        <w:rPr>
          <w:b/>
          <w:sz w:val="24"/>
          <w:szCs w:val="24"/>
        </w:rPr>
      </w:pPr>
    </w:p>
    <w:p w:rsidR="00883A98" w:rsidRPr="00C51F8C" w:rsidRDefault="00883A98" w:rsidP="00C51F8C">
      <w:pPr>
        <w:pStyle w:val="PargrafodaLista"/>
        <w:numPr>
          <w:ilvl w:val="1"/>
          <w:numId w:val="3"/>
        </w:numPr>
        <w:spacing w:before="120" w:after="120"/>
        <w:jc w:val="both"/>
        <w:rPr>
          <w:b/>
          <w:sz w:val="24"/>
          <w:szCs w:val="24"/>
        </w:rPr>
      </w:pPr>
      <w:r w:rsidRPr="00C51F8C">
        <w:rPr>
          <w:rFonts w:ascii="Arial" w:hAnsi="Arial" w:cs="Arial"/>
          <w:sz w:val="22"/>
          <w:szCs w:val="22"/>
        </w:rPr>
        <w:t>É de responsabilidade da contratada apresentar:</w:t>
      </w:r>
    </w:p>
    <w:p w:rsidR="00C51F8C" w:rsidRPr="00C51F8C" w:rsidRDefault="00C51F8C" w:rsidP="00C51F8C">
      <w:pPr>
        <w:pStyle w:val="PargrafodaLista"/>
        <w:rPr>
          <w:b/>
          <w:sz w:val="24"/>
          <w:szCs w:val="24"/>
        </w:rPr>
      </w:pPr>
    </w:p>
    <w:p w:rsidR="00C51F8C" w:rsidRDefault="00C51F8C" w:rsidP="00C51F8C">
      <w:pPr>
        <w:pStyle w:val="PargrafodaLista"/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Dossiê técnico contendo informações que assegurem que as partes constituintes estão corretamente calculadas e o projeto da instalação </w:t>
      </w:r>
      <w:proofErr w:type="spellStart"/>
      <w:r>
        <w:rPr>
          <w:rFonts w:ascii="Arial" w:hAnsi="Arial" w:cs="Arial"/>
          <w:sz w:val="22"/>
          <w:szCs w:val="22"/>
        </w:rPr>
        <w:t>esta</w:t>
      </w:r>
      <w:proofErr w:type="spellEnd"/>
      <w:r>
        <w:rPr>
          <w:rFonts w:ascii="Arial" w:hAnsi="Arial" w:cs="Arial"/>
          <w:sz w:val="22"/>
          <w:szCs w:val="22"/>
        </w:rPr>
        <w:t xml:space="preserve"> de acordo com as normas vigentes;</w:t>
      </w:r>
    </w:p>
    <w:p w:rsidR="00C51F8C" w:rsidRDefault="00C51F8C" w:rsidP="00C51F8C">
      <w:pPr>
        <w:pStyle w:val="PargrafodaLista"/>
        <w:spacing w:before="120" w:after="120"/>
        <w:ind w:left="2402"/>
        <w:jc w:val="both"/>
        <w:rPr>
          <w:rFonts w:ascii="Arial" w:hAnsi="Arial" w:cs="Arial"/>
          <w:sz w:val="22"/>
          <w:szCs w:val="22"/>
        </w:rPr>
      </w:pPr>
    </w:p>
    <w:p w:rsidR="00C51F8C" w:rsidRDefault="00C51F8C" w:rsidP="00C51F8C">
      <w:pPr>
        <w:pStyle w:val="PargrafodaLista"/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ART;</w:t>
      </w:r>
    </w:p>
    <w:p w:rsidR="00C51F8C" w:rsidRPr="00C51F8C" w:rsidRDefault="00C51F8C" w:rsidP="00C51F8C">
      <w:pPr>
        <w:pStyle w:val="PargrafodaLista"/>
        <w:rPr>
          <w:rFonts w:ascii="Arial" w:hAnsi="Arial" w:cs="Arial"/>
          <w:sz w:val="22"/>
          <w:szCs w:val="22"/>
        </w:rPr>
      </w:pPr>
    </w:p>
    <w:p w:rsidR="00C51F8C" w:rsidRDefault="00C51F8C" w:rsidP="00C51F8C">
      <w:pPr>
        <w:pStyle w:val="PargrafodaLista"/>
        <w:spacing w:before="120" w:after="120"/>
        <w:ind w:left="2402"/>
        <w:jc w:val="both"/>
        <w:rPr>
          <w:rFonts w:ascii="Arial" w:hAnsi="Arial" w:cs="Arial"/>
          <w:sz w:val="22"/>
          <w:szCs w:val="22"/>
        </w:rPr>
      </w:pPr>
    </w:p>
    <w:p w:rsidR="00C51F8C" w:rsidRPr="00E37CE9" w:rsidRDefault="00C51F8C" w:rsidP="00C51F8C">
      <w:pPr>
        <w:pStyle w:val="PargrafodaLista"/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Certificados de inspeção e ensaios para verificar a conformidade com a </w:t>
      </w:r>
      <w:r>
        <w:rPr>
          <w:sz w:val="24"/>
          <w:szCs w:val="24"/>
        </w:rPr>
        <w:t>NORMA NBR 14662 de 04/2001</w:t>
      </w:r>
    </w:p>
    <w:p w:rsidR="00C51F8C" w:rsidRPr="00C51F8C" w:rsidRDefault="00C51F8C" w:rsidP="00C51F8C">
      <w:pPr>
        <w:pStyle w:val="PargrafodaLista"/>
        <w:spacing w:before="120" w:after="120"/>
        <w:ind w:left="0"/>
        <w:jc w:val="both"/>
        <w:rPr>
          <w:b/>
          <w:sz w:val="24"/>
          <w:szCs w:val="24"/>
        </w:rPr>
      </w:pPr>
    </w:p>
    <w:p w:rsidR="00C51F8C" w:rsidRPr="00C51F8C" w:rsidRDefault="00C51F8C" w:rsidP="00C51F8C">
      <w:pPr>
        <w:pStyle w:val="PargrafodaLista"/>
        <w:rPr>
          <w:b/>
          <w:sz w:val="24"/>
          <w:szCs w:val="24"/>
        </w:rPr>
      </w:pPr>
    </w:p>
    <w:p w:rsidR="00DB3DB0" w:rsidRPr="00C51F8C" w:rsidRDefault="00DB3DB0" w:rsidP="00C51F8C">
      <w:pPr>
        <w:pStyle w:val="PargrafodaLista"/>
        <w:numPr>
          <w:ilvl w:val="1"/>
          <w:numId w:val="3"/>
        </w:numPr>
        <w:spacing w:before="120" w:after="120"/>
        <w:jc w:val="both"/>
        <w:rPr>
          <w:b/>
          <w:sz w:val="24"/>
          <w:szCs w:val="24"/>
        </w:rPr>
      </w:pPr>
      <w:r w:rsidRPr="00C51F8C">
        <w:rPr>
          <w:rFonts w:ascii="Arial" w:hAnsi="Arial" w:cs="Arial"/>
          <w:sz w:val="22"/>
          <w:szCs w:val="22"/>
        </w:rPr>
        <w:t>Após entendimentos a contratada ter</w:t>
      </w:r>
      <w:r w:rsidR="00533EDF" w:rsidRPr="00C51F8C">
        <w:rPr>
          <w:rFonts w:ascii="Arial" w:hAnsi="Arial" w:cs="Arial"/>
          <w:sz w:val="22"/>
          <w:szCs w:val="22"/>
        </w:rPr>
        <w:t>á o prazo de 7 (sete) dias para proceder demais ajustes em seu plano de trabalho.</w:t>
      </w:r>
    </w:p>
    <w:p w:rsidR="00C51F8C" w:rsidRPr="00C51F8C" w:rsidRDefault="00C51F8C" w:rsidP="00C51F8C">
      <w:pPr>
        <w:pStyle w:val="PargrafodaLista"/>
        <w:spacing w:before="120" w:after="120"/>
        <w:ind w:left="0"/>
        <w:jc w:val="both"/>
        <w:rPr>
          <w:b/>
          <w:sz w:val="24"/>
          <w:szCs w:val="24"/>
        </w:rPr>
      </w:pPr>
    </w:p>
    <w:p w:rsidR="00533EDF" w:rsidRPr="00C51F8C" w:rsidRDefault="00533EDF" w:rsidP="00C51F8C">
      <w:pPr>
        <w:pStyle w:val="PargrafodaLista"/>
        <w:numPr>
          <w:ilvl w:val="1"/>
          <w:numId w:val="3"/>
        </w:numPr>
        <w:spacing w:before="120" w:after="120"/>
        <w:jc w:val="both"/>
        <w:rPr>
          <w:b/>
          <w:sz w:val="24"/>
          <w:szCs w:val="24"/>
        </w:rPr>
      </w:pPr>
      <w:r w:rsidRPr="00C51F8C">
        <w:rPr>
          <w:rFonts w:ascii="Arial" w:hAnsi="Arial" w:cs="Arial"/>
          <w:sz w:val="22"/>
          <w:szCs w:val="22"/>
        </w:rPr>
        <w:t xml:space="preserve">Após aprovação final pela fiscalização Codevasf a </w:t>
      </w:r>
      <w:r w:rsidR="003552B9" w:rsidRPr="00C51F8C">
        <w:rPr>
          <w:rFonts w:ascii="Arial" w:hAnsi="Arial" w:cs="Arial"/>
          <w:sz w:val="22"/>
          <w:szCs w:val="22"/>
        </w:rPr>
        <w:t>contratada</w:t>
      </w:r>
      <w:r w:rsidRPr="00C51F8C">
        <w:rPr>
          <w:rFonts w:ascii="Arial" w:hAnsi="Arial" w:cs="Arial"/>
          <w:sz w:val="22"/>
          <w:szCs w:val="22"/>
        </w:rPr>
        <w:t xml:space="preserve"> deverá apresentar ART certificada pelo CREA.</w:t>
      </w:r>
    </w:p>
    <w:p w:rsidR="00C51F8C" w:rsidRPr="00C51F8C" w:rsidRDefault="00C51F8C" w:rsidP="00C51F8C">
      <w:pPr>
        <w:pStyle w:val="PargrafodaLista"/>
        <w:rPr>
          <w:b/>
          <w:sz w:val="24"/>
          <w:szCs w:val="24"/>
        </w:rPr>
      </w:pPr>
    </w:p>
    <w:p w:rsidR="00C323F7" w:rsidRDefault="00E147B1" w:rsidP="00C51F8C">
      <w:pPr>
        <w:pStyle w:val="PargrafodaLista"/>
        <w:numPr>
          <w:ilvl w:val="1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53506">
        <w:rPr>
          <w:rFonts w:ascii="Arial" w:hAnsi="Arial" w:cs="Arial"/>
          <w:sz w:val="22"/>
          <w:szCs w:val="22"/>
        </w:rPr>
        <w:t>A fiscalização da Codevasf instruirá a contratada quanto</w:t>
      </w:r>
      <w:r w:rsidR="00C323F7" w:rsidRPr="00153506">
        <w:rPr>
          <w:rFonts w:ascii="Arial" w:hAnsi="Arial" w:cs="Arial"/>
          <w:sz w:val="22"/>
          <w:szCs w:val="22"/>
        </w:rPr>
        <w:t xml:space="preserve"> aos locais de depósitos de materiais, quer sejam os necessários a montagem dos elevadores, quer sejam de sobras</w:t>
      </w:r>
      <w:r w:rsidR="00C323F7" w:rsidRPr="00C51F8C">
        <w:rPr>
          <w:rFonts w:ascii="Arial" w:hAnsi="Arial" w:cs="Arial"/>
          <w:sz w:val="22"/>
          <w:szCs w:val="22"/>
        </w:rPr>
        <w:t>.</w:t>
      </w:r>
    </w:p>
    <w:p w:rsidR="00C51F8C" w:rsidRDefault="00C51F8C" w:rsidP="00C51F8C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C51F8C" w:rsidRDefault="00C51F8C" w:rsidP="00C51F8C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Pr="00783C02" w:rsidRDefault="00C51F8C" w:rsidP="00C51F8C">
      <w:pPr>
        <w:pStyle w:val="PargrafodaLista"/>
        <w:numPr>
          <w:ilvl w:val="0"/>
          <w:numId w:val="3"/>
        </w:numPr>
        <w:spacing w:before="120" w:after="120"/>
        <w:jc w:val="both"/>
        <w:rPr>
          <w:b/>
          <w:sz w:val="24"/>
          <w:szCs w:val="24"/>
        </w:rPr>
      </w:pPr>
      <w:r w:rsidRPr="00783C02">
        <w:rPr>
          <w:b/>
          <w:sz w:val="24"/>
          <w:szCs w:val="24"/>
        </w:rPr>
        <w:t>ESCOPO DE TRABALHO</w:t>
      </w:r>
    </w:p>
    <w:p w:rsidR="00C51F8C" w:rsidRDefault="00C51F8C" w:rsidP="00C51F8C">
      <w:pPr>
        <w:pStyle w:val="PargrafodaLista"/>
        <w:spacing w:before="120" w:after="120"/>
        <w:ind w:left="1021"/>
        <w:jc w:val="both"/>
        <w:rPr>
          <w:rFonts w:ascii="Arial" w:hAnsi="Arial" w:cs="Arial"/>
          <w:sz w:val="22"/>
          <w:szCs w:val="22"/>
        </w:rPr>
      </w:pPr>
    </w:p>
    <w:p w:rsidR="00C51F8C" w:rsidRDefault="00307F6C" w:rsidP="00C51F8C">
      <w:pPr>
        <w:pStyle w:val="PargrafodaLista"/>
        <w:numPr>
          <w:ilvl w:val="1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51F8C">
        <w:rPr>
          <w:rFonts w:ascii="Arial" w:hAnsi="Arial" w:cs="Arial"/>
          <w:sz w:val="22"/>
          <w:szCs w:val="22"/>
        </w:rPr>
        <w:t>O escopo trata da recepção dos sinais das variáveis do grupo moto gerador, processamento dos dados recebidos e disponibilização dos mesmos em display gráfico.</w:t>
      </w:r>
    </w:p>
    <w:p w:rsidR="00C51F8C" w:rsidRDefault="00C51F8C" w:rsidP="00C51F8C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C51F8C">
      <w:pPr>
        <w:pStyle w:val="PargrafodaLista"/>
        <w:numPr>
          <w:ilvl w:val="1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51F8C">
        <w:rPr>
          <w:rFonts w:ascii="Arial" w:hAnsi="Arial" w:cs="Arial"/>
          <w:b/>
          <w:sz w:val="22"/>
          <w:szCs w:val="22"/>
          <w:u w:val="single"/>
        </w:rPr>
        <w:t>Painel de Transferência Automático (painel novo a ser fornecido)</w:t>
      </w:r>
    </w:p>
    <w:p w:rsidR="00C51F8C" w:rsidRPr="00C51F8C" w:rsidRDefault="00C51F8C" w:rsidP="00C51F8C">
      <w:pPr>
        <w:pStyle w:val="PargrafodaLista"/>
        <w:rPr>
          <w:rFonts w:ascii="Arial" w:hAnsi="Arial" w:cs="Arial"/>
          <w:b/>
          <w:sz w:val="22"/>
          <w:szCs w:val="22"/>
          <w:u w:val="single"/>
        </w:rPr>
      </w:pPr>
    </w:p>
    <w:p w:rsidR="00307F6C" w:rsidRPr="00C51F8C" w:rsidRDefault="00307F6C" w:rsidP="00C51F8C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51F8C">
        <w:rPr>
          <w:rFonts w:ascii="Arial" w:hAnsi="Arial" w:cs="Arial"/>
          <w:sz w:val="22"/>
          <w:szCs w:val="22"/>
        </w:rPr>
        <w:t>Fornecimento de painel elétrico para substituição do painel existente afim de monitorar e controlar os dados do grupo moto gerador, devendo estar dimensionado de forma a permitir:</w:t>
      </w:r>
    </w:p>
    <w:p w:rsidR="00C51F8C" w:rsidRDefault="00C51F8C" w:rsidP="00C51F8C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434C11">
      <w:pPr>
        <w:pStyle w:val="Pargrafoda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34C11">
        <w:rPr>
          <w:rFonts w:ascii="Arial" w:hAnsi="Arial" w:cs="Arial"/>
          <w:sz w:val="22"/>
          <w:szCs w:val="22"/>
        </w:rPr>
        <w:t>Controle de partida automática do gerador;</w:t>
      </w:r>
    </w:p>
    <w:p w:rsidR="00434C11" w:rsidRP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434C11">
      <w:pPr>
        <w:pStyle w:val="Pargrafoda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34C11">
        <w:rPr>
          <w:rFonts w:ascii="Arial" w:hAnsi="Arial" w:cs="Arial"/>
          <w:sz w:val="22"/>
          <w:szCs w:val="22"/>
        </w:rPr>
        <w:t>Controle de partida programada do gerador (através de agenda);</w:t>
      </w:r>
    </w:p>
    <w:p w:rsidR="00434C11" w:rsidRP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434C11">
      <w:pPr>
        <w:pStyle w:val="Pargrafoda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34C11">
        <w:rPr>
          <w:rFonts w:ascii="Arial" w:hAnsi="Arial" w:cs="Arial"/>
          <w:sz w:val="22"/>
          <w:szCs w:val="22"/>
        </w:rPr>
        <w:lastRenderedPageBreak/>
        <w:t>Visualização através da IHM Gráfico;</w:t>
      </w:r>
    </w:p>
    <w:p w:rsidR="00434C11" w:rsidRP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434C11">
      <w:pPr>
        <w:pStyle w:val="Pargrafoda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34C11">
        <w:rPr>
          <w:rFonts w:ascii="Arial" w:hAnsi="Arial" w:cs="Arial"/>
          <w:sz w:val="22"/>
          <w:szCs w:val="22"/>
        </w:rPr>
        <w:t>Temperatura motor (alarmes para temperaturas baixa e alta);</w:t>
      </w:r>
    </w:p>
    <w:p w:rsidR="00434C11" w:rsidRP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434C11">
      <w:pPr>
        <w:pStyle w:val="Pargrafoda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34C11">
        <w:rPr>
          <w:rFonts w:ascii="Arial" w:hAnsi="Arial" w:cs="Arial"/>
          <w:sz w:val="22"/>
          <w:szCs w:val="22"/>
        </w:rPr>
        <w:t>Pressão de óleo (alarme para pressão baixa e alta);</w:t>
      </w:r>
    </w:p>
    <w:p w:rsidR="00434C11" w:rsidRP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434C11">
      <w:pPr>
        <w:pStyle w:val="Pargrafoda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34C11">
        <w:rPr>
          <w:rFonts w:ascii="Arial" w:hAnsi="Arial" w:cs="Arial"/>
          <w:sz w:val="22"/>
          <w:szCs w:val="22"/>
        </w:rPr>
        <w:t>Nível do tanque de óleo (alarme para nível baixo e alto);</w:t>
      </w:r>
    </w:p>
    <w:p w:rsidR="00434C11" w:rsidRP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434C11">
      <w:pPr>
        <w:pStyle w:val="Pargrafoda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34C11">
        <w:rPr>
          <w:rFonts w:ascii="Arial" w:hAnsi="Arial" w:cs="Arial"/>
          <w:sz w:val="22"/>
          <w:szCs w:val="22"/>
        </w:rPr>
        <w:t>Rotação do motor para controle da frequência de saída (alarme para rotação baixa e alta);</w:t>
      </w:r>
    </w:p>
    <w:p w:rsidR="00434C11" w:rsidRP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434C11">
      <w:pPr>
        <w:pStyle w:val="Pargrafoda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34C11">
        <w:rPr>
          <w:rFonts w:ascii="Arial" w:hAnsi="Arial" w:cs="Arial"/>
          <w:sz w:val="22"/>
          <w:szCs w:val="22"/>
        </w:rPr>
        <w:t>Energia da Bateira de partida (alarme para corrente baixa);</w:t>
      </w:r>
    </w:p>
    <w:p w:rsidR="00434C11" w:rsidRP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434C11">
      <w:pPr>
        <w:pStyle w:val="Pargrafoda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34C11">
        <w:rPr>
          <w:rFonts w:ascii="Arial" w:hAnsi="Arial" w:cs="Arial"/>
          <w:sz w:val="22"/>
          <w:szCs w:val="22"/>
        </w:rPr>
        <w:t>Possibilidade de teste de partida do motor, sem a necessidade de transferência da fonte de alimentação (rede e gerador);</w:t>
      </w:r>
    </w:p>
    <w:p w:rsidR="00434C11" w:rsidRP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434C11">
      <w:pPr>
        <w:pStyle w:val="Pargrafoda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34C11">
        <w:rPr>
          <w:rFonts w:ascii="Arial" w:hAnsi="Arial" w:cs="Arial"/>
          <w:sz w:val="22"/>
          <w:szCs w:val="22"/>
        </w:rPr>
        <w:t>Sistema de carregamento de bateria de partida;</w:t>
      </w:r>
    </w:p>
    <w:p w:rsid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434C11" w:rsidRDefault="00434C11" w:rsidP="00434C11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Entende-se como painel de automação, um painel que contêm o controlador lógico programável, contadores, relés e proteções contra surtos específicos do sistema de automação.</w:t>
      </w:r>
    </w:p>
    <w:p w:rsidR="00FC21C3" w:rsidRPr="00FC21C3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307F6C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Deverão ser apresentados os desenhos de interligação, "</w:t>
      </w:r>
      <w:proofErr w:type="spellStart"/>
      <w:r w:rsidRPr="00FC21C3">
        <w:rPr>
          <w:rFonts w:ascii="Arial" w:hAnsi="Arial" w:cs="Arial"/>
          <w:sz w:val="22"/>
          <w:szCs w:val="22"/>
        </w:rPr>
        <w:t>Lay-Out</w:t>
      </w:r>
      <w:proofErr w:type="spellEnd"/>
      <w:r w:rsidRPr="00FC21C3">
        <w:rPr>
          <w:rFonts w:ascii="Arial" w:hAnsi="Arial" w:cs="Arial"/>
          <w:sz w:val="22"/>
          <w:szCs w:val="22"/>
        </w:rPr>
        <w:t>", listas de material de montagem, instalação, interligação e testes a frio e a quente da unidade.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b/>
          <w:sz w:val="22"/>
          <w:szCs w:val="22"/>
          <w:u w:val="single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 xml:space="preserve">O painel deverá ser construído com chapas metálicas, suportadas por estrutura de perfis metálicos, formando um conjunto rígido (2200x800x600 dimensões estimadas), indeformável e </w:t>
      </w:r>
      <w:proofErr w:type="spellStart"/>
      <w:r w:rsidRPr="00FC21C3">
        <w:rPr>
          <w:rFonts w:ascii="Arial" w:hAnsi="Arial" w:cs="Arial"/>
          <w:sz w:val="22"/>
          <w:szCs w:val="22"/>
        </w:rPr>
        <w:t>auto-suportado</w:t>
      </w:r>
      <w:proofErr w:type="spellEnd"/>
      <w:r w:rsidRPr="00FC21C3">
        <w:rPr>
          <w:rFonts w:ascii="Arial" w:hAnsi="Arial" w:cs="Arial"/>
          <w:sz w:val="22"/>
          <w:szCs w:val="22"/>
        </w:rPr>
        <w:t xml:space="preserve"> para fixação em base soleira, capaz de resistir ao transporte de longa distância, completamente montado, sem pôr em risco sua estrutura e também a integridade de seus componentes.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As chapas deverão ser de aço carbono ASTM-A-283-Gr.C, espessura mínima de 2,75 mm, absolutamente livres de empenos, enrugamentos, asperezas e sinais de corrosão.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Os perfis de aço para a formação da estrutura, deverão ser de especificação ASTM-A-7 ou superior.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As soldas externas deverão ser contínuas e alisadas no nível da chapa.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 xml:space="preserve">Deverão ser fornecidos com olhais de </w:t>
      </w:r>
      <w:proofErr w:type="spellStart"/>
      <w:r w:rsidRPr="00FC21C3">
        <w:rPr>
          <w:rFonts w:ascii="Arial" w:hAnsi="Arial" w:cs="Arial"/>
          <w:sz w:val="22"/>
          <w:szCs w:val="22"/>
        </w:rPr>
        <w:t>içamento</w:t>
      </w:r>
      <w:proofErr w:type="spellEnd"/>
      <w:r w:rsidRPr="00FC21C3">
        <w:rPr>
          <w:rFonts w:ascii="Arial" w:hAnsi="Arial" w:cs="Arial"/>
          <w:sz w:val="22"/>
          <w:szCs w:val="22"/>
        </w:rPr>
        <w:t xml:space="preserve"> galvanizados e removíveis.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O acesso aos equipamentos e à fiação deverá ser possível somente pela face frontal, por meio de porta com dobradiças e fecho rápido, provida com fechadura do tipo tambor.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A tinta de acabamento deverá ser de pó de epóxi, por deposição eletrostática. Após, deverá ser aplicada uma demão com tinta à base de poliuretano, na cor cinza prata MUNSELL N 6,5. A espessura da camada final deverá ser no mínimo de 100 micra.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O painel deverá ter plaqueta de identificação na porta, de acrílico preto com gravação em baixo relevo na cor branca com o nome da unidade.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O painel terá uma plaqueta de alumínio fixada por meio de parafusos em posição de fácil visibilidade, com as seguintes informações: fabricante; número de série; data de fabricação; peso aproximado em quilogramas.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O painel deverá ter um mostrador de horas digital em sua frente externa.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lastRenderedPageBreak/>
        <w:t>Todos os equipamentos deverão ser montados em placa de montagem, pintada na cor laranja MUNSELL 5,0 YR 6/14.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FC21C3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As instalações elétricas deverão atender os requisitos de classificação de área conforme às Normas da ABNT.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sz w:val="22"/>
          <w:szCs w:val="22"/>
        </w:rPr>
      </w:pPr>
    </w:p>
    <w:p w:rsidR="00307F6C" w:rsidRPr="00FC21C3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C21C3">
        <w:rPr>
          <w:rFonts w:ascii="Arial" w:hAnsi="Arial" w:cs="Arial"/>
          <w:sz w:val="22"/>
          <w:szCs w:val="22"/>
        </w:rPr>
        <w:t>O encaminhamento da fiação interna ao painel deverá ser feito através de canaletas em PVC rígido, com recortes laterais e tampa.</w:t>
      </w:r>
    </w:p>
    <w:p w:rsidR="00FC21C3" w:rsidRPr="00FC21C3" w:rsidRDefault="00FC21C3" w:rsidP="00FC21C3">
      <w:pPr>
        <w:pStyle w:val="PargrafodaLista"/>
        <w:rPr>
          <w:rFonts w:ascii="Arial" w:hAnsi="Arial" w:cs="Arial"/>
          <w:b/>
          <w:sz w:val="22"/>
          <w:szCs w:val="22"/>
          <w:u w:val="single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A fiação deverá ser feita considerando-se os níveis e a natureza de sinal de cada circuito e possuirão código de cores conforme apresentado nessas especificações.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 xml:space="preserve">Todos os cabos internos ao painel deverão ser identificados em ambas </w:t>
      </w:r>
      <w:proofErr w:type="spellStart"/>
      <w:r w:rsidRPr="00307F6C">
        <w:rPr>
          <w:rFonts w:ascii="Arial" w:hAnsi="Arial" w:cs="Arial"/>
          <w:sz w:val="22"/>
          <w:szCs w:val="22"/>
        </w:rPr>
        <w:t>às</w:t>
      </w:r>
      <w:proofErr w:type="spellEnd"/>
      <w:r w:rsidRPr="00307F6C">
        <w:rPr>
          <w:rFonts w:ascii="Arial" w:hAnsi="Arial" w:cs="Arial"/>
          <w:sz w:val="22"/>
          <w:szCs w:val="22"/>
        </w:rPr>
        <w:t xml:space="preserve"> extremidades com anilhas de identificação.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Não deverá haver emendas de cabos ou derivações fora dos bornes terminais.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Deverão ser usados terminais para as interligações, em todas as pontas dos cabos.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Todos os bornes deverão ser devidamente identificados.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Os bornes terminais para alimentação elétrica e distribuição deverão ser claramente identificados para receber esta alimentação e encaminhá-la a um quadro de distribuição interno.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 xml:space="preserve">Cada circuito deverá possuir disjuntor termomagnético com </w:t>
      </w:r>
      <w:proofErr w:type="spellStart"/>
      <w:r w:rsidRPr="00307F6C">
        <w:rPr>
          <w:rFonts w:ascii="Arial" w:hAnsi="Arial" w:cs="Arial"/>
          <w:sz w:val="22"/>
          <w:szCs w:val="22"/>
        </w:rPr>
        <w:t>religamento</w:t>
      </w:r>
      <w:proofErr w:type="spellEnd"/>
      <w:r w:rsidRPr="00307F6C">
        <w:rPr>
          <w:rFonts w:ascii="Arial" w:hAnsi="Arial" w:cs="Arial"/>
          <w:sz w:val="22"/>
          <w:szCs w:val="22"/>
        </w:rPr>
        <w:t xml:space="preserve"> manual, e alimentará um ou mais consumidores através de chaves liga/desliga e fusíveis.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O painel deverá conter iluminação interna através de lâmpadas fluorescentes acionadas por interruptores localizados nos acessos.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 xml:space="preserve">O painel deverá ter uma tomada 220 V para manutenção e uma 115 </w:t>
      </w:r>
      <w:proofErr w:type="spellStart"/>
      <w:r w:rsidRPr="00307F6C">
        <w:rPr>
          <w:rFonts w:ascii="Arial" w:hAnsi="Arial" w:cs="Arial"/>
          <w:sz w:val="22"/>
          <w:szCs w:val="22"/>
        </w:rPr>
        <w:t>Vca</w:t>
      </w:r>
      <w:proofErr w:type="spellEnd"/>
      <w:r w:rsidRPr="00307F6C">
        <w:rPr>
          <w:rFonts w:ascii="Arial" w:hAnsi="Arial" w:cs="Arial"/>
          <w:sz w:val="22"/>
          <w:szCs w:val="22"/>
        </w:rPr>
        <w:t xml:space="preserve"> para informática.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O painel deverá possuir corte na porta para instalação da Interface Homem Máquina (IHM).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Deverá conter sinalizadores e botões auxiliares de comando na porta do painel.</w:t>
      </w: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P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Deverá conter Sinalizadores de grandezas elétricas (</w:t>
      </w:r>
      <w:r w:rsidRPr="00C4121A">
        <w:rPr>
          <w:rFonts w:ascii="Arial" w:hAnsi="Arial" w:cs="Arial"/>
          <w:sz w:val="22"/>
          <w:szCs w:val="22"/>
          <w:u w:val="single"/>
        </w:rPr>
        <w:t>analógico e digital</w:t>
      </w:r>
      <w:r w:rsidRPr="00307F6C">
        <w:rPr>
          <w:rFonts w:ascii="Arial" w:hAnsi="Arial" w:cs="Arial"/>
          <w:sz w:val="22"/>
          <w:szCs w:val="22"/>
        </w:rPr>
        <w:t>)</w:t>
      </w:r>
      <w:r w:rsidR="00FC21C3">
        <w:rPr>
          <w:rFonts w:ascii="Arial" w:hAnsi="Arial" w:cs="Arial"/>
          <w:sz w:val="22"/>
          <w:szCs w:val="22"/>
        </w:rPr>
        <w:t>.</w:t>
      </w:r>
    </w:p>
    <w:p w:rsidR="00307F6C" w:rsidRPr="00307F6C" w:rsidRDefault="00307F6C" w:rsidP="00FC21C3">
      <w:pPr>
        <w:pStyle w:val="PargrafodaLista"/>
        <w:numPr>
          <w:ilvl w:val="0"/>
          <w:numId w:val="39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Voltímetro</w:t>
      </w:r>
    </w:p>
    <w:p w:rsidR="00307F6C" w:rsidRPr="00307F6C" w:rsidRDefault="00307F6C" w:rsidP="00FC21C3">
      <w:pPr>
        <w:pStyle w:val="PargrafodaLista"/>
        <w:numPr>
          <w:ilvl w:val="0"/>
          <w:numId w:val="39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Amperímetro</w:t>
      </w:r>
    </w:p>
    <w:p w:rsidR="00307F6C" w:rsidRDefault="00307F6C" w:rsidP="00FC21C3">
      <w:pPr>
        <w:pStyle w:val="PargrafodaLista"/>
        <w:numPr>
          <w:ilvl w:val="0"/>
          <w:numId w:val="39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proofErr w:type="spellStart"/>
      <w:r w:rsidRPr="00307F6C">
        <w:rPr>
          <w:rFonts w:ascii="Arial" w:hAnsi="Arial" w:cs="Arial"/>
          <w:sz w:val="22"/>
          <w:szCs w:val="22"/>
        </w:rPr>
        <w:t>Frequencímetro</w:t>
      </w:r>
      <w:proofErr w:type="spellEnd"/>
    </w:p>
    <w:p w:rsidR="00FC21C3" w:rsidRPr="00307F6C" w:rsidRDefault="00FC21C3" w:rsidP="00FC21C3">
      <w:pPr>
        <w:pStyle w:val="PargrafodaLista"/>
        <w:spacing w:before="120" w:after="120"/>
        <w:ind w:left="1741"/>
        <w:jc w:val="both"/>
        <w:rPr>
          <w:rFonts w:ascii="Arial" w:hAnsi="Arial" w:cs="Arial"/>
          <w:sz w:val="22"/>
          <w:szCs w:val="22"/>
        </w:rPr>
      </w:pPr>
    </w:p>
    <w:p w:rsidR="00307F6C" w:rsidRDefault="00FC21C3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  <w:u w:val="single"/>
        </w:rPr>
      </w:pPr>
      <w:r w:rsidRPr="00EE070B">
        <w:rPr>
          <w:rFonts w:ascii="Arial" w:hAnsi="Arial" w:cs="Arial"/>
          <w:sz w:val="22"/>
          <w:szCs w:val="22"/>
          <w:u w:val="single"/>
        </w:rPr>
        <w:t>Importante: Será obrigatório a i</w:t>
      </w:r>
      <w:r w:rsidR="00307F6C" w:rsidRPr="00EE070B">
        <w:rPr>
          <w:rFonts w:ascii="Arial" w:hAnsi="Arial" w:cs="Arial"/>
          <w:sz w:val="22"/>
          <w:szCs w:val="22"/>
          <w:u w:val="single"/>
        </w:rPr>
        <w:t>nstalação de placa sinótico com layout geral do motor e sinalização de alarmes e status</w:t>
      </w:r>
      <w:r w:rsidR="00293540">
        <w:rPr>
          <w:rFonts w:ascii="Arial" w:hAnsi="Arial" w:cs="Arial"/>
          <w:sz w:val="22"/>
          <w:szCs w:val="22"/>
          <w:u w:val="single"/>
        </w:rPr>
        <w:t xml:space="preserve"> por </w:t>
      </w:r>
      <w:proofErr w:type="spellStart"/>
      <w:r w:rsidR="00293540">
        <w:rPr>
          <w:rFonts w:ascii="Arial" w:hAnsi="Arial" w:cs="Arial"/>
          <w:sz w:val="22"/>
          <w:szCs w:val="22"/>
          <w:u w:val="single"/>
        </w:rPr>
        <w:t>leds</w:t>
      </w:r>
      <w:proofErr w:type="spellEnd"/>
      <w:r w:rsidR="00870782" w:rsidRPr="00870782">
        <w:rPr>
          <w:rFonts w:ascii="Arial" w:hAnsi="Arial" w:cs="Arial"/>
          <w:sz w:val="22"/>
          <w:szCs w:val="22"/>
        </w:rPr>
        <w:t xml:space="preserve">, como </w:t>
      </w:r>
      <w:proofErr w:type="spellStart"/>
      <w:r w:rsidR="00870782" w:rsidRPr="00870782">
        <w:rPr>
          <w:rFonts w:ascii="Arial" w:hAnsi="Arial" w:cs="Arial"/>
          <w:sz w:val="22"/>
          <w:szCs w:val="22"/>
        </w:rPr>
        <w:t>demosntrado</w:t>
      </w:r>
      <w:proofErr w:type="spellEnd"/>
      <w:r w:rsidR="00870782" w:rsidRPr="00870782">
        <w:rPr>
          <w:rFonts w:ascii="Arial" w:hAnsi="Arial" w:cs="Arial"/>
          <w:sz w:val="22"/>
          <w:szCs w:val="22"/>
        </w:rPr>
        <w:t xml:space="preserve"> abaixo:</w:t>
      </w:r>
    </w:p>
    <w:p w:rsidR="00870782" w:rsidRDefault="00870782" w:rsidP="00870782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  <w:u w:val="single"/>
        </w:rPr>
      </w:pPr>
    </w:p>
    <w:p w:rsidR="00870782" w:rsidRDefault="00870782" w:rsidP="00870782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870782">
        <w:rPr>
          <w:rFonts w:ascii="Arial" w:hAnsi="Arial" w:cs="Arial"/>
          <w:noProof/>
          <w:sz w:val="22"/>
          <w:szCs w:val="22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4624" behindDoc="0" locked="0" layoutInCell="1" allowOverlap="1">
                <wp:simplePos x="0" y="0"/>
                <wp:positionH relativeFrom="column">
                  <wp:posOffset>1310005</wp:posOffset>
                </wp:positionH>
                <wp:positionV relativeFrom="paragraph">
                  <wp:posOffset>6985</wp:posOffset>
                </wp:positionV>
                <wp:extent cx="3832225" cy="2082800"/>
                <wp:effectExtent l="0" t="0" r="15875" b="1270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2225" cy="208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782" w:rsidRDefault="0087078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609340" cy="1971924"/>
                                  <wp:effectExtent l="0" t="0" r="0" b="9525"/>
                                  <wp:docPr id="57" name="Imagem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27714" cy="19819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2" o:spid="_x0000_s1043" type="#_x0000_t202" style="position:absolute;left:0;text-align:left;margin-left:103.15pt;margin-top:.55pt;width:301.75pt;height:16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">
                <v:textbox>
                  <w:txbxContent>
                    <w:p w:rsidR="00870782" w:rsidRDefault="0087078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609340" cy="1971924"/>
                            <wp:effectExtent l="0" t="0" r="0" b="9525"/>
                            <wp:docPr id="57" name="Imagem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27714" cy="19819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  <w:u w:val="single"/>
        </w:rPr>
      </w:pPr>
    </w:p>
    <w:p w:rsid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  <w:u w:val="single"/>
        </w:rPr>
      </w:pPr>
    </w:p>
    <w:p w:rsid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  <w:u w:val="single"/>
        </w:rPr>
      </w:pPr>
    </w:p>
    <w:p w:rsid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  <w:u w:val="single"/>
        </w:rPr>
      </w:pPr>
    </w:p>
    <w:p w:rsid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  <w:u w:val="single"/>
        </w:rPr>
      </w:pPr>
    </w:p>
    <w:p w:rsid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  <w:u w:val="single"/>
        </w:rPr>
      </w:pPr>
    </w:p>
    <w:p w:rsid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  <w:u w:val="single"/>
        </w:rPr>
      </w:pPr>
    </w:p>
    <w:p w:rsid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  <w:u w:val="single"/>
        </w:rPr>
      </w:pPr>
    </w:p>
    <w:p w:rsid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  <w:u w:val="single"/>
        </w:rPr>
      </w:pPr>
    </w:p>
    <w:p w:rsid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</w:rPr>
      </w:pPr>
      <w:r w:rsidRPr="00870782">
        <w:rPr>
          <w:rFonts w:ascii="Arial" w:hAnsi="Arial" w:cs="Arial"/>
          <w:i/>
          <w:sz w:val="16"/>
          <w:szCs w:val="16"/>
        </w:rPr>
        <w:t xml:space="preserve">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</w:t>
      </w:r>
    </w:p>
    <w:p w:rsidR="00870782" w:rsidRPr="00870782" w:rsidRDefault="00870782" w:rsidP="00870782">
      <w:pPr>
        <w:spacing w:before="120" w:after="12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proofErr w:type="spellStart"/>
      <w:r w:rsidRPr="00870782">
        <w:rPr>
          <w:rFonts w:ascii="Arial" w:hAnsi="Arial" w:cs="Arial"/>
          <w:i/>
          <w:sz w:val="16"/>
          <w:szCs w:val="16"/>
        </w:rPr>
        <w:t>Exempo</w:t>
      </w:r>
      <w:proofErr w:type="spellEnd"/>
      <w:r w:rsidRPr="00870782">
        <w:rPr>
          <w:rFonts w:ascii="Arial" w:hAnsi="Arial" w:cs="Arial"/>
          <w:i/>
          <w:sz w:val="16"/>
          <w:szCs w:val="16"/>
        </w:rPr>
        <w:t xml:space="preserve"> painel sinótico</w:t>
      </w:r>
    </w:p>
    <w:p w:rsidR="00870782" w:rsidRDefault="00870782" w:rsidP="00870782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  <w:u w:val="single"/>
        </w:rPr>
      </w:pPr>
    </w:p>
    <w:p w:rsidR="00870782" w:rsidRDefault="00870782" w:rsidP="00870782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  <w:u w:val="single"/>
        </w:rPr>
      </w:pPr>
    </w:p>
    <w:p w:rsidR="00FC21C3" w:rsidRPr="00307F6C" w:rsidRDefault="00FC21C3" w:rsidP="00FC21C3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O treinamento para operação do painel deverá fazer parte do fornecimento.</w:t>
      </w:r>
    </w:p>
    <w:p w:rsidR="00C4121A" w:rsidRPr="00C4121A" w:rsidRDefault="00C4121A" w:rsidP="00C4121A">
      <w:pPr>
        <w:pStyle w:val="PargrafodaLista"/>
        <w:rPr>
          <w:rFonts w:ascii="Arial" w:hAnsi="Arial" w:cs="Arial"/>
          <w:sz w:val="22"/>
          <w:szCs w:val="22"/>
        </w:rPr>
      </w:pPr>
    </w:p>
    <w:p w:rsidR="00C4121A" w:rsidRDefault="00C4121A" w:rsidP="00FC21C3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Observar o aterramento, conforme norma, do painel.</w:t>
      </w:r>
    </w:p>
    <w:p w:rsidR="005B42BD" w:rsidRPr="005B42BD" w:rsidRDefault="005B42BD" w:rsidP="005B42BD">
      <w:pPr>
        <w:pStyle w:val="PargrafodaLista"/>
        <w:rPr>
          <w:rFonts w:ascii="Arial" w:hAnsi="Arial" w:cs="Arial"/>
          <w:sz w:val="22"/>
          <w:szCs w:val="22"/>
        </w:rPr>
      </w:pPr>
    </w:p>
    <w:p w:rsidR="005B42BD" w:rsidRPr="005B42BD" w:rsidRDefault="005B42BD" w:rsidP="00306151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proofErr w:type="spellStart"/>
      <w:r w:rsidRPr="005B42BD">
        <w:rPr>
          <w:rFonts w:ascii="Arial" w:hAnsi="Arial" w:cs="Arial"/>
          <w:sz w:val="22"/>
          <w:szCs w:val="22"/>
        </w:rPr>
        <w:t>Devrá</w:t>
      </w:r>
      <w:proofErr w:type="spellEnd"/>
      <w:r w:rsidRPr="005B42BD">
        <w:rPr>
          <w:rFonts w:ascii="Arial" w:hAnsi="Arial" w:cs="Arial"/>
          <w:sz w:val="22"/>
          <w:szCs w:val="22"/>
        </w:rPr>
        <w:t xml:space="preserve"> conter placa/adesivo com a logomarca da Codevasf bem como placa de identificação do fabricante. Incluindo-se data de fornecimento</w:t>
      </w:r>
      <w:r>
        <w:t>.</w:t>
      </w:r>
    </w:p>
    <w:p w:rsidR="00EE070B" w:rsidRDefault="00EE070B" w:rsidP="00EE070B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EE070B" w:rsidRDefault="00EE070B" w:rsidP="00EE070B">
      <w:pPr>
        <w:pStyle w:val="PargrafodaLista"/>
        <w:numPr>
          <w:ilvl w:val="1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CONTROLADOR LÓGICO PROGRAMÁVEL</w:t>
      </w:r>
    </w:p>
    <w:p w:rsidR="00E2786E" w:rsidRDefault="00E2786E" w:rsidP="00E2786E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307F6C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O Controlador Lógico-Programável (CLP) a ser instalado no painel, deve satisfazer, mas não se limitar, aos seguintes requisitos:</w:t>
      </w:r>
    </w:p>
    <w:p w:rsidR="00E2786E" w:rsidRPr="00E2786E" w:rsidRDefault="00E2786E" w:rsidP="00E2786E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307F6C" w:rsidRDefault="00307F6C" w:rsidP="00E2786E">
      <w:pPr>
        <w:pStyle w:val="PargrafodaLista"/>
        <w:numPr>
          <w:ilvl w:val="0"/>
          <w:numId w:val="40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E2786E">
        <w:rPr>
          <w:rFonts w:ascii="Arial" w:hAnsi="Arial" w:cs="Arial"/>
          <w:sz w:val="22"/>
          <w:szCs w:val="22"/>
        </w:rPr>
        <w:t>Alimentação de 24V;</w:t>
      </w:r>
    </w:p>
    <w:p w:rsidR="00E2786E" w:rsidRPr="00E2786E" w:rsidRDefault="00E2786E" w:rsidP="00E2786E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E2786E">
      <w:pPr>
        <w:pStyle w:val="PargrafodaLista"/>
        <w:numPr>
          <w:ilvl w:val="0"/>
          <w:numId w:val="40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E2786E">
        <w:rPr>
          <w:rFonts w:ascii="Arial" w:hAnsi="Arial" w:cs="Arial"/>
          <w:sz w:val="22"/>
          <w:szCs w:val="22"/>
        </w:rPr>
        <w:t xml:space="preserve">5 portas: Ethernet, </w:t>
      </w:r>
      <w:proofErr w:type="spellStart"/>
      <w:r w:rsidRPr="00E2786E">
        <w:rPr>
          <w:rFonts w:ascii="Arial" w:hAnsi="Arial" w:cs="Arial"/>
          <w:sz w:val="22"/>
          <w:szCs w:val="22"/>
        </w:rPr>
        <w:t>CANopen</w:t>
      </w:r>
      <w:proofErr w:type="spellEnd"/>
      <w:r w:rsidRPr="00E2786E">
        <w:rPr>
          <w:rFonts w:ascii="Arial" w:hAnsi="Arial" w:cs="Arial"/>
          <w:sz w:val="22"/>
          <w:szCs w:val="22"/>
        </w:rPr>
        <w:t>, 2 portas seriais e porta USB para programação;</w:t>
      </w:r>
    </w:p>
    <w:p w:rsidR="00E2786E" w:rsidRPr="00E2786E" w:rsidRDefault="00E2786E" w:rsidP="00E2786E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E2786E">
      <w:pPr>
        <w:pStyle w:val="PargrafodaLista"/>
        <w:numPr>
          <w:ilvl w:val="0"/>
          <w:numId w:val="40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E2786E">
        <w:rPr>
          <w:rFonts w:ascii="Arial" w:hAnsi="Arial" w:cs="Arial"/>
          <w:sz w:val="22"/>
          <w:szCs w:val="22"/>
        </w:rPr>
        <w:t>Controle PID;</w:t>
      </w:r>
    </w:p>
    <w:p w:rsidR="00E2786E" w:rsidRPr="00E2786E" w:rsidRDefault="00E2786E" w:rsidP="00E2786E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E2786E">
      <w:pPr>
        <w:pStyle w:val="PargrafodaLista"/>
        <w:numPr>
          <w:ilvl w:val="0"/>
          <w:numId w:val="40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proofErr w:type="spellStart"/>
      <w:r w:rsidRPr="00E2786E">
        <w:rPr>
          <w:rFonts w:ascii="Arial" w:hAnsi="Arial" w:cs="Arial"/>
          <w:sz w:val="22"/>
          <w:szCs w:val="22"/>
        </w:rPr>
        <w:t>Webserver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 e FTP server;</w:t>
      </w:r>
    </w:p>
    <w:p w:rsidR="00E2786E" w:rsidRPr="00E2786E" w:rsidRDefault="00E2786E" w:rsidP="00E2786E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E2786E">
      <w:pPr>
        <w:pStyle w:val="PargrafodaLista"/>
        <w:numPr>
          <w:ilvl w:val="0"/>
          <w:numId w:val="40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E2786E">
        <w:rPr>
          <w:rFonts w:ascii="Arial" w:hAnsi="Arial" w:cs="Arial"/>
          <w:sz w:val="22"/>
          <w:szCs w:val="22"/>
        </w:rPr>
        <w:t>Saídas trem de pulso (PTO) / contadores de alta velocidade (HSC);</w:t>
      </w:r>
    </w:p>
    <w:p w:rsidR="00E2786E" w:rsidRPr="00E2786E" w:rsidRDefault="00E2786E" w:rsidP="00E2786E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E2786E">
      <w:pPr>
        <w:pStyle w:val="PargrafodaLista"/>
        <w:numPr>
          <w:ilvl w:val="0"/>
          <w:numId w:val="40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E2786E">
        <w:rPr>
          <w:rFonts w:ascii="Arial" w:hAnsi="Arial" w:cs="Arial"/>
          <w:sz w:val="22"/>
          <w:szCs w:val="22"/>
        </w:rPr>
        <w:t>Cartão SD;</w:t>
      </w:r>
    </w:p>
    <w:p w:rsidR="00E2786E" w:rsidRPr="00E2786E" w:rsidRDefault="00E2786E" w:rsidP="00E2786E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E2786E">
      <w:pPr>
        <w:pStyle w:val="PargrafodaLista"/>
        <w:numPr>
          <w:ilvl w:val="0"/>
          <w:numId w:val="40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E2786E">
        <w:rPr>
          <w:rFonts w:ascii="Arial" w:hAnsi="Arial" w:cs="Arial"/>
          <w:sz w:val="22"/>
          <w:szCs w:val="22"/>
        </w:rPr>
        <w:t>40 entradas e saídas lógicas, sendo 24 entradas e 16 saídas digitais incorporadas;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Default="00E2786E" w:rsidP="00E2786E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E2786E" w:rsidRDefault="00E2786E" w:rsidP="00E2786E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A substituição de qualquer módulo deverá ser efetuada sem acarretar alterações na fiação de campo;</w:t>
      </w:r>
    </w:p>
    <w:p w:rsidR="00E2786E" w:rsidRPr="00E2786E" w:rsidRDefault="00E2786E" w:rsidP="00E2786E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Os módulos de E/S analógicos deverão monitorar o sinal e gerar alarmes para falha;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Possuir capacidade de expansão de memória;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lastRenderedPageBreak/>
        <w:t xml:space="preserve">Possuir indicação frontal através de </w:t>
      </w:r>
      <w:proofErr w:type="spellStart"/>
      <w:r w:rsidRPr="00E2786E">
        <w:rPr>
          <w:rFonts w:ascii="Arial" w:hAnsi="Arial" w:cs="Arial"/>
          <w:sz w:val="22"/>
          <w:szCs w:val="22"/>
        </w:rPr>
        <w:t>led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 dos estados de operação e de diagnóstico de seus módulos, bem como dos estados das entradas e saídas incorporadas.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Possuir “</w:t>
      </w:r>
      <w:proofErr w:type="spellStart"/>
      <w:r w:rsidRPr="00E2786E">
        <w:rPr>
          <w:rFonts w:ascii="Arial" w:hAnsi="Arial" w:cs="Arial"/>
          <w:sz w:val="22"/>
          <w:szCs w:val="22"/>
        </w:rPr>
        <w:t>Watch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786E">
        <w:rPr>
          <w:rFonts w:ascii="Arial" w:hAnsi="Arial" w:cs="Arial"/>
          <w:sz w:val="22"/>
          <w:szCs w:val="22"/>
        </w:rPr>
        <w:t>Dog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 Timer” capaz de realizar reset automático em caso de falhas;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A CPU deverá possuir 2 portas de comunicação RS-232 e 1 RS-485, com capacidade de comunicação com dispositivos periféricos;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Conter protocolo MODBUS-RTU na CPU ou módulo de comunicação;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 xml:space="preserve">Deverão ser capazes de utilizar módulos para redes de campos genéricas do tipo </w:t>
      </w:r>
      <w:proofErr w:type="spellStart"/>
      <w:r w:rsidRPr="00E2786E">
        <w:rPr>
          <w:rFonts w:ascii="Arial" w:hAnsi="Arial" w:cs="Arial"/>
          <w:sz w:val="22"/>
          <w:szCs w:val="22"/>
        </w:rPr>
        <w:t>Modbus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 RTU,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  <w:lang w:val="en-US"/>
        </w:rPr>
      </w:pPr>
      <w:proofErr w:type="spellStart"/>
      <w:r w:rsidRPr="00E2786E">
        <w:rPr>
          <w:rFonts w:ascii="Arial" w:hAnsi="Arial" w:cs="Arial"/>
          <w:sz w:val="22"/>
          <w:szCs w:val="22"/>
          <w:lang w:val="en-US"/>
        </w:rPr>
        <w:t>Profibus</w:t>
      </w:r>
      <w:proofErr w:type="spellEnd"/>
      <w:r w:rsidRPr="00E2786E">
        <w:rPr>
          <w:rFonts w:ascii="Arial" w:hAnsi="Arial" w:cs="Arial"/>
          <w:sz w:val="22"/>
          <w:szCs w:val="22"/>
          <w:lang w:val="en-US"/>
        </w:rPr>
        <w:t xml:space="preserve">-DP, Fieldbus Foundation, </w:t>
      </w:r>
      <w:proofErr w:type="spellStart"/>
      <w:r w:rsidRPr="00E2786E">
        <w:rPr>
          <w:rFonts w:ascii="Arial" w:hAnsi="Arial" w:cs="Arial"/>
          <w:sz w:val="22"/>
          <w:szCs w:val="22"/>
          <w:lang w:val="en-US"/>
        </w:rPr>
        <w:t>Devicenet</w:t>
      </w:r>
      <w:proofErr w:type="spellEnd"/>
      <w:r w:rsidRPr="00E2786E">
        <w:rPr>
          <w:rFonts w:ascii="Arial" w:hAnsi="Arial" w:cs="Arial"/>
          <w:sz w:val="22"/>
          <w:szCs w:val="22"/>
          <w:lang w:val="en-US"/>
        </w:rPr>
        <w:t>, etc.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  <w:lang w:val="en-US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Deverá ser capaz de se conectar à rede Ethernet.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 xml:space="preserve">O acesso ao interior dos gabinetes deverá ser realizado através de porta localizada em sua parte frontal; 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 xml:space="preserve">A disposição e o layout dos equipamentos instalados no gabinete deverão ser executados de tal modo a permitir com facilidade e segurança a operação e manutenção dos mesmos; 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Os gabinetes deverão dispor de disjuntores internos para alimentação e distribuição da tensão ao campo, bem como de tomadas de forças tripolares (fase, neutro e terra) para conexão de instrumentos necessários à manutenção dos equipamentos;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 xml:space="preserve">Os gabinetes deverão informar se as suas portas estão abertas, através do uso de </w:t>
      </w:r>
      <w:proofErr w:type="spellStart"/>
      <w:r w:rsidRPr="00E2786E">
        <w:rPr>
          <w:rFonts w:ascii="Arial" w:hAnsi="Arial" w:cs="Arial"/>
          <w:sz w:val="22"/>
          <w:szCs w:val="22"/>
        </w:rPr>
        <w:t>microswitches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 e desse modo gerar um alarme na Estação Central de “Porta do Painel do CLP Aberta”;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Deverão ser instalados protetores contra surtos ou transientes de tensão para o circuito de alimentação, para a linha de comunicação do modem e para a linha de RF, quando utilizados.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 xml:space="preserve">A fonte de alimentação interna, responsável pela alimentação dos módulos de CPU, comunicação e E/S, deverá possuir proteções contra </w:t>
      </w:r>
      <w:proofErr w:type="spellStart"/>
      <w:r w:rsidRPr="00E2786E">
        <w:rPr>
          <w:rFonts w:ascii="Arial" w:hAnsi="Arial" w:cs="Arial"/>
          <w:sz w:val="22"/>
          <w:szCs w:val="22"/>
        </w:rPr>
        <w:t>subtenção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2786E">
        <w:rPr>
          <w:rFonts w:ascii="Arial" w:hAnsi="Arial" w:cs="Arial"/>
          <w:sz w:val="22"/>
          <w:szCs w:val="22"/>
        </w:rPr>
        <w:t>sobretenção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E2786E">
        <w:rPr>
          <w:rFonts w:ascii="Arial" w:hAnsi="Arial" w:cs="Arial"/>
          <w:sz w:val="22"/>
          <w:szCs w:val="22"/>
        </w:rPr>
        <w:t>sobrecorrente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 em todas as suas saídas (+5, -5, +12Vcc, </w:t>
      </w:r>
      <w:proofErr w:type="spellStart"/>
      <w:r w:rsidRPr="00E2786E">
        <w:rPr>
          <w:rFonts w:ascii="Arial" w:hAnsi="Arial" w:cs="Arial"/>
          <w:sz w:val="22"/>
          <w:szCs w:val="22"/>
        </w:rPr>
        <w:t>etc</w:t>
      </w:r>
      <w:proofErr w:type="spellEnd"/>
      <w:r w:rsidRPr="00E2786E">
        <w:rPr>
          <w:rFonts w:ascii="Arial" w:hAnsi="Arial" w:cs="Arial"/>
          <w:sz w:val="22"/>
          <w:szCs w:val="22"/>
        </w:rPr>
        <w:t>), de modo que estas sejam automaticamente restabelecidas assim que a situação se normalize;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62A7A" w:rsidRDefault="00E62A7A" w:rsidP="00E2786E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E2786E" w:rsidRDefault="00E2786E" w:rsidP="00E2786E">
      <w:pPr>
        <w:pStyle w:val="PargrafodaLista"/>
        <w:numPr>
          <w:ilvl w:val="1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INTERFACE HOMEM-MÁQUINA</w:t>
      </w:r>
    </w:p>
    <w:p w:rsidR="00E2786E" w:rsidRDefault="00E2786E" w:rsidP="00E2786E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A IHM gráfico deverá ser instalada na porta do painel. Suas especificações seguem abaixo.</w:t>
      </w:r>
    </w:p>
    <w:p w:rsidR="00E2786E" w:rsidRPr="00E2786E" w:rsidRDefault="00E2786E" w:rsidP="00E2786E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 xml:space="preserve">Deve possuir Tela de LCD Colorida de, no mínimo, 12” com Função </w:t>
      </w:r>
      <w:proofErr w:type="spellStart"/>
      <w:r w:rsidRPr="00E2786E">
        <w:rPr>
          <w:rFonts w:ascii="Arial" w:hAnsi="Arial" w:cs="Arial"/>
          <w:sz w:val="22"/>
          <w:szCs w:val="22"/>
        </w:rPr>
        <w:t>touch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786E">
        <w:rPr>
          <w:rFonts w:ascii="Arial" w:hAnsi="Arial" w:cs="Arial"/>
          <w:sz w:val="22"/>
          <w:szCs w:val="22"/>
        </w:rPr>
        <w:t>screen</w:t>
      </w:r>
      <w:proofErr w:type="spellEnd"/>
      <w:r w:rsidRPr="00E2786E">
        <w:rPr>
          <w:rFonts w:ascii="Arial" w:hAnsi="Arial" w:cs="Arial"/>
          <w:sz w:val="22"/>
          <w:szCs w:val="22"/>
        </w:rPr>
        <w:t>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 xml:space="preserve">A Comunicação deve permitir Conexão serial COM1 SUB-D 9, interface: RS232C, taxa de transmissão: 2400...115200 </w:t>
      </w:r>
      <w:proofErr w:type="spellStart"/>
      <w:r w:rsidRPr="00E2786E">
        <w:rPr>
          <w:rFonts w:ascii="Arial" w:hAnsi="Arial" w:cs="Arial"/>
          <w:sz w:val="22"/>
          <w:szCs w:val="22"/>
        </w:rPr>
        <w:t>bps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, Ligação de série COM2 RJ45, interface: RS485, taxa de transmissão: 2400...115200 </w:t>
      </w:r>
      <w:proofErr w:type="spellStart"/>
      <w:r w:rsidRPr="00E2786E">
        <w:rPr>
          <w:rFonts w:ascii="Arial" w:hAnsi="Arial" w:cs="Arial"/>
          <w:sz w:val="22"/>
          <w:szCs w:val="22"/>
        </w:rPr>
        <w:t>bps</w:t>
      </w:r>
      <w:proofErr w:type="spellEnd"/>
      <w:r w:rsidRPr="00E2786E">
        <w:rPr>
          <w:rFonts w:ascii="Arial" w:hAnsi="Arial" w:cs="Arial"/>
          <w:sz w:val="22"/>
          <w:szCs w:val="22"/>
        </w:rPr>
        <w:t xml:space="preserve"> e Ligação de série COM2 RJ45, interface: RS485, taxa de transmissão: 187,5 </w:t>
      </w:r>
      <w:proofErr w:type="spellStart"/>
      <w:r w:rsidRPr="00E2786E">
        <w:rPr>
          <w:rFonts w:ascii="Arial" w:hAnsi="Arial" w:cs="Arial"/>
          <w:sz w:val="22"/>
          <w:szCs w:val="22"/>
        </w:rPr>
        <w:t>kbps</w:t>
      </w:r>
      <w:proofErr w:type="spellEnd"/>
      <w:r w:rsidRPr="00E2786E">
        <w:rPr>
          <w:rFonts w:ascii="Arial" w:hAnsi="Arial" w:cs="Arial"/>
          <w:sz w:val="22"/>
          <w:szCs w:val="22"/>
        </w:rPr>
        <w:t>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Deve possuir também 02 portas USB 2.0, Ethernet RJ45, interface: 10BASE-T/100BASE-TX e Ethernet RJ45, interface: IEEE 802.3;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 xml:space="preserve">Tensão de Alimentação de 24 </w:t>
      </w:r>
      <w:proofErr w:type="spellStart"/>
      <w:r w:rsidRPr="00E2786E">
        <w:rPr>
          <w:rFonts w:ascii="Arial" w:hAnsi="Arial" w:cs="Arial"/>
          <w:sz w:val="22"/>
          <w:szCs w:val="22"/>
        </w:rPr>
        <w:t>vdc</w:t>
      </w:r>
      <w:proofErr w:type="spellEnd"/>
      <w:r w:rsidRPr="00E2786E">
        <w:rPr>
          <w:rFonts w:ascii="Arial" w:hAnsi="Arial" w:cs="Arial"/>
          <w:sz w:val="22"/>
          <w:szCs w:val="22"/>
        </w:rPr>
        <w:t>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lastRenderedPageBreak/>
        <w:t>Deve possuir software de desenvolvimento compatível com Windows;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Compatibilidade com protocolos industriais;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O equipamento deve ser fornecido com todos os acessórios e softwares necessários à sua instalação e pleno funcionamento, juntamente com os manuais de todos os dispositivos e softwares que o acompanham, os quais podem ser em português ou inglês.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62A7A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As principais telas deverão ter imagens gráficas coloridas representativas das partes do Moto gerador sinali</w:t>
      </w:r>
      <w:r w:rsidR="00E2786E">
        <w:rPr>
          <w:rFonts w:ascii="Arial" w:hAnsi="Arial" w:cs="Arial"/>
          <w:sz w:val="22"/>
          <w:szCs w:val="22"/>
        </w:rPr>
        <w:t>zando os status através de cores.</w:t>
      </w:r>
      <w:r w:rsidR="00E62A7A">
        <w:rPr>
          <w:rFonts w:ascii="Arial" w:hAnsi="Arial" w:cs="Arial"/>
          <w:sz w:val="22"/>
          <w:szCs w:val="22"/>
        </w:rPr>
        <w:t xml:space="preserve"> Conforme modelo baixo:</w:t>
      </w:r>
    </w:p>
    <w:p w:rsidR="00E62A7A" w:rsidRPr="00E62A7A" w:rsidRDefault="00E62A7A" w:rsidP="00E62A7A">
      <w:pPr>
        <w:pStyle w:val="PargrafodaLista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62A7A"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>
                <wp:simplePos x="0" y="0"/>
                <wp:positionH relativeFrom="column">
                  <wp:posOffset>1723390</wp:posOffset>
                </wp:positionH>
                <wp:positionV relativeFrom="paragraph">
                  <wp:posOffset>8255</wp:posOffset>
                </wp:positionV>
                <wp:extent cx="2774950" cy="2162175"/>
                <wp:effectExtent l="0" t="0" r="25400" b="28575"/>
                <wp:wrapSquare wrapText="bothSides"/>
                <wp:docPr id="5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216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2A7A" w:rsidRDefault="00E62A7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600076" cy="2071755"/>
                                  <wp:effectExtent l="0" t="0" r="0" b="5080"/>
                                  <wp:docPr id="59" name="Imagem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04074" cy="20749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135.7pt;margin-top:.65pt;width:218.5pt;height:170.2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">
                <v:textbox>
                  <w:txbxContent>
                    <w:p w:rsidR="00E62A7A" w:rsidRDefault="00E62A7A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600076" cy="2071755"/>
                            <wp:effectExtent l="0" t="0" r="0" b="5080"/>
                            <wp:docPr id="59" name="Imagem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04074" cy="20749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Default="00E62A7A" w:rsidP="00E62A7A">
      <w:pPr>
        <w:spacing w:before="120" w:after="120"/>
        <w:rPr>
          <w:rFonts w:ascii="Arial" w:hAnsi="Arial" w:cs="Arial"/>
          <w:i/>
          <w:sz w:val="16"/>
          <w:szCs w:val="16"/>
        </w:rPr>
      </w:pPr>
    </w:p>
    <w:p w:rsidR="00E62A7A" w:rsidRPr="00870782" w:rsidRDefault="00E62A7A" w:rsidP="00E62A7A">
      <w:pPr>
        <w:spacing w:before="120" w:after="120"/>
        <w:ind w:left="1021" w:firstLine="102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</w:t>
      </w:r>
      <w:proofErr w:type="spellStart"/>
      <w:r w:rsidRPr="00870782">
        <w:rPr>
          <w:rFonts w:ascii="Arial" w:hAnsi="Arial" w:cs="Arial"/>
          <w:i/>
          <w:sz w:val="16"/>
          <w:szCs w:val="16"/>
        </w:rPr>
        <w:t>Exempo</w:t>
      </w:r>
      <w:proofErr w:type="spellEnd"/>
      <w:r w:rsidRPr="00870782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tela IHM amigável</w:t>
      </w:r>
    </w:p>
    <w:p w:rsidR="00E62A7A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62A7A" w:rsidRPr="00E2786E" w:rsidRDefault="00E62A7A" w:rsidP="00E62A7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E2786E" w:rsidRDefault="00307F6C" w:rsidP="00E2786E">
      <w:pPr>
        <w:pStyle w:val="PargrafodaLista"/>
        <w:numPr>
          <w:ilvl w:val="2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 xml:space="preserve">Programação da Interface Homem-Máquina </w:t>
      </w:r>
    </w:p>
    <w:p w:rsidR="00E2786E" w:rsidRPr="00E2786E" w:rsidRDefault="00E2786E" w:rsidP="00E2786E">
      <w:pPr>
        <w:pStyle w:val="PargrafodaLista"/>
        <w:rPr>
          <w:rFonts w:ascii="Arial" w:hAnsi="Arial" w:cs="Arial"/>
          <w:sz w:val="22"/>
          <w:szCs w:val="22"/>
        </w:rPr>
      </w:pPr>
    </w:p>
    <w:p w:rsidR="00E2786E" w:rsidRPr="00A073AA" w:rsidRDefault="00307F6C" w:rsidP="00E2786E">
      <w:pPr>
        <w:pStyle w:val="PargrafodaLista"/>
        <w:numPr>
          <w:ilvl w:val="3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Deve fornecer aos operadores da IHM, uma interface amigável, com características gráficas que facilite o desempenho operacional e permita a utilização plena dos recursos.</w:t>
      </w:r>
    </w:p>
    <w:p w:rsidR="00A073AA" w:rsidRDefault="00A073AA" w:rsidP="00A073AA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A073AA" w:rsidRPr="00A073AA" w:rsidRDefault="00A073AA" w:rsidP="00A073A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A073AA" w:rsidRPr="0075046E" w:rsidRDefault="00A073AA" w:rsidP="00A073AA">
      <w:pPr>
        <w:pStyle w:val="PargrafodaLista"/>
        <w:numPr>
          <w:ilvl w:val="3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073AA">
        <w:rPr>
          <w:rFonts w:ascii="Arial" w:hAnsi="Arial" w:cs="Arial"/>
          <w:sz w:val="22"/>
          <w:szCs w:val="22"/>
        </w:rPr>
        <w:t>Deve haver um pick-up magnético que funcione em conjunto com um circuito sensor de rotação, a fim de informar para a USCA o momento em que o GMG atinge uma rotação mínima recomendada pelo fabricante do motor diesel, para interromper o comando de partida. Este sensor deve ser capaz de detectar também uma rotação correspondente a 115% da rotação nominal do GMG, a fim de informar para a USCA a condição de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sobrevelocidade</w:t>
      </w:r>
      <w:proofErr w:type="spellEnd"/>
      <w:r>
        <w:rPr>
          <w:rFonts w:ascii="Arial" w:hAnsi="Arial" w:cs="Arial"/>
          <w:sz w:val="22"/>
          <w:szCs w:val="22"/>
        </w:rPr>
        <w:t>. ESTES PONTOS DE OPERAÇÃO DEVEM SER AJUSTÁVEIS EM TELA SEPARADA.</w:t>
      </w:r>
    </w:p>
    <w:p w:rsidR="0075046E" w:rsidRPr="0075046E" w:rsidRDefault="0075046E" w:rsidP="0075046E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75046E" w:rsidRPr="0075046E" w:rsidRDefault="0075046E" w:rsidP="0075046E">
      <w:pPr>
        <w:pStyle w:val="PargrafodaLista"/>
        <w:numPr>
          <w:ilvl w:val="3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5046E">
        <w:rPr>
          <w:rFonts w:ascii="Arial" w:hAnsi="Arial" w:cs="Arial"/>
          <w:sz w:val="22"/>
          <w:szCs w:val="22"/>
        </w:rPr>
        <w:t xml:space="preserve">Deve haver um </w:t>
      </w:r>
      <w:proofErr w:type="spellStart"/>
      <w:r w:rsidRPr="0075046E">
        <w:rPr>
          <w:rFonts w:ascii="Arial" w:hAnsi="Arial" w:cs="Arial"/>
          <w:sz w:val="22"/>
          <w:szCs w:val="22"/>
        </w:rPr>
        <w:t>pressostato</w:t>
      </w:r>
      <w:proofErr w:type="spellEnd"/>
      <w:r w:rsidRPr="0075046E">
        <w:rPr>
          <w:rFonts w:ascii="Arial" w:hAnsi="Arial" w:cs="Arial"/>
          <w:sz w:val="22"/>
          <w:szCs w:val="22"/>
        </w:rPr>
        <w:t xml:space="preserve"> ajustável, com contato seco (NF) ou dispositivo transdutor de pressão, compatível com a pressão máxima a frio e temperatura máxima do óleo lubrificante regulado para a pressão mínima do óleo lubrificante que garanta o funcionamento seguro do motor de acordo com as especificações do fabricante, na rotação nominal e potência máxima, destinado a comandar a parada do motor diesel quando a pressão atingir o valor mínimo. </w:t>
      </w:r>
      <w:r>
        <w:rPr>
          <w:rFonts w:ascii="Arial" w:hAnsi="Arial" w:cs="Arial"/>
          <w:sz w:val="22"/>
          <w:szCs w:val="22"/>
        </w:rPr>
        <w:t>ESTES PONTOS DE OPERAÇÃO DEVEM SER AJUSTÁVEIS EM TELA SEPARADA.</w:t>
      </w:r>
    </w:p>
    <w:p w:rsidR="0075046E" w:rsidRPr="0075046E" w:rsidRDefault="0075046E" w:rsidP="0075046E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75046E" w:rsidRPr="0075046E" w:rsidRDefault="0075046E" w:rsidP="0075046E">
      <w:pPr>
        <w:pStyle w:val="PargrafodaLista"/>
        <w:numPr>
          <w:ilvl w:val="3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5046E">
        <w:rPr>
          <w:rFonts w:ascii="Arial" w:hAnsi="Arial" w:cs="Arial"/>
          <w:sz w:val="22"/>
          <w:szCs w:val="22"/>
        </w:rPr>
        <w:t xml:space="preserve">Deve haver um dispositivo capaz de </w:t>
      </w:r>
      <w:proofErr w:type="spellStart"/>
      <w:r w:rsidRPr="0075046E">
        <w:rPr>
          <w:rFonts w:ascii="Arial" w:hAnsi="Arial" w:cs="Arial"/>
          <w:sz w:val="22"/>
          <w:szCs w:val="22"/>
        </w:rPr>
        <w:t>sensoriar</w:t>
      </w:r>
      <w:proofErr w:type="spellEnd"/>
      <w:r w:rsidRPr="0075046E">
        <w:rPr>
          <w:rFonts w:ascii="Arial" w:hAnsi="Arial" w:cs="Arial"/>
          <w:sz w:val="22"/>
          <w:szCs w:val="22"/>
        </w:rPr>
        <w:t xml:space="preserve"> a temperatura, com contato seco (NF) ou transdutor de temperatura, instalado em local definido pelo fabricante e regulado para a maior temperatura de trabalho, que garanta o funcionamento seguro do motor na rotação nominal e potência máxima. Este dispositivo deve, uma vez que a temperatura tenha atingido o limite especificado, informar </w:t>
      </w:r>
      <w:r w:rsidRPr="0075046E">
        <w:rPr>
          <w:rFonts w:ascii="Arial" w:hAnsi="Arial" w:cs="Arial"/>
          <w:sz w:val="22"/>
          <w:szCs w:val="22"/>
        </w:rPr>
        <w:lastRenderedPageBreak/>
        <w:t xml:space="preserve">para a USCA que comandará imediatamente o acionamento de parada. </w:t>
      </w:r>
      <w:r>
        <w:rPr>
          <w:rFonts w:ascii="Arial" w:hAnsi="Arial" w:cs="Arial"/>
          <w:sz w:val="22"/>
          <w:szCs w:val="22"/>
        </w:rPr>
        <w:t>ESTES PONTOS DE OPERAÇÃO DEVEM SER AJUSTÁVEIS EM TELA SEPARADA.</w:t>
      </w:r>
    </w:p>
    <w:p w:rsidR="0075046E" w:rsidRPr="0075046E" w:rsidRDefault="0075046E" w:rsidP="0075046E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75046E" w:rsidRPr="0075046E" w:rsidRDefault="0075046E" w:rsidP="0075046E">
      <w:pPr>
        <w:pStyle w:val="PargrafodaLista"/>
        <w:numPr>
          <w:ilvl w:val="3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5046E">
        <w:rPr>
          <w:rFonts w:ascii="Arial" w:hAnsi="Arial" w:cs="Arial"/>
          <w:sz w:val="22"/>
          <w:szCs w:val="22"/>
        </w:rPr>
        <w:t>Deve haver um dispositivo que informe à USCA quando houver falha no preaquecimento.</w:t>
      </w:r>
    </w:p>
    <w:p w:rsidR="00A073AA" w:rsidRPr="00A073AA" w:rsidRDefault="00A073AA" w:rsidP="00A073AA">
      <w:pPr>
        <w:pStyle w:val="PargrafodaLista"/>
        <w:spacing w:before="120" w:after="120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783C02" w:rsidRPr="00783C02" w:rsidRDefault="00307F6C" w:rsidP="00783C02">
      <w:pPr>
        <w:pStyle w:val="PargrafodaLista"/>
        <w:numPr>
          <w:ilvl w:val="3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2786E">
        <w:rPr>
          <w:rFonts w:ascii="Arial" w:hAnsi="Arial" w:cs="Arial"/>
          <w:sz w:val="22"/>
          <w:szCs w:val="22"/>
        </w:rPr>
        <w:t>Deverá conter uma tela de histórico de alarmes que possibilite a visualização dos alarmes ocorridos, classificando-os por data/hora e tipo de alarme ocorrido.</w:t>
      </w:r>
    </w:p>
    <w:p w:rsidR="00783C02" w:rsidRPr="00783C02" w:rsidRDefault="00783C02" w:rsidP="00783C02">
      <w:pPr>
        <w:pStyle w:val="PargrafodaLista"/>
        <w:rPr>
          <w:rFonts w:ascii="Arial" w:hAnsi="Arial" w:cs="Arial"/>
          <w:sz w:val="22"/>
          <w:szCs w:val="22"/>
        </w:rPr>
      </w:pPr>
    </w:p>
    <w:p w:rsidR="00307F6C" w:rsidRPr="00783C02" w:rsidRDefault="00307F6C" w:rsidP="00783C02">
      <w:pPr>
        <w:pStyle w:val="PargrafodaLista"/>
        <w:numPr>
          <w:ilvl w:val="3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83C02">
        <w:rPr>
          <w:rFonts w:ascii="Arial" w:hAnsi="Arial" w:cs="Arial"/>
          <w:sz w:val="22"/>
          <w:szCs w:val="22"/>
        </w:rPr>
        <w:t>Os alarmes deverão monitorar as seguintes variáveis</w:t>
      </w:r>
      <w:r w:rsidR="007C4A44">
        <w:rPr>
          <w:rFonts w:ascii="Arial" w:hAnsi="Arial" w:cs="Arial"/>
          <w:sz w:val="22"/>
          <w:szCs w:val="22"/>
        </w:rPr>
        <w:t xml:space="preserve">, TAMBÉM AJUSTÁVEIS EM TELA SEPARADA conforme item </w:t>
      </w:r>
      <w:proofErr w:type="gramStart"/>
      <w:r w:rsidR="007C4A44">
        <w:rPr>
          <w:rFonts w:ascii="Arial" w:hAnsi="Arial" w:cs="Arial"/>
          <w:sz w:val="22"/>
          <w:szCs w:val="22"/>
        </w:rPr>
        <w:t>4.4.10.2.</w:t>
      </w:r>
      <w:r w:rsidRPr="00783C02">
        <w:rPr>
          <w:rFonts w:ascii="Arial" w:hAnsi="Arial" w:cs="Arial"/>
          <w:sz w:val="22"/>
          <w:szCs w:val="22"/>
        </w:rPr>
        <w:t>:</w:t>
      </w:r>
      <w:proofErr w:type="gramEnd"/>
    </w:p>
    <w:p w:rsidR="00783C02" w:rsidRPr="00783C02" w:rsidRDefault="00783C02" w:rsidP="00783C02">
      <w:pPr>
        <w:pStyle w:val="PargrafodaLista"/>
        <w:rPr>
          <w:rFonts w:ascii="Arial" w:hAnsi="Arial" w:cs="Arial"/>
          <w:b/>
          <w:sz w:val="22"/>
          <w:szCs w:val="22"/>
          <w:u w:val="single"/>
        </w:rPr>
      </w:pPr>
    </w:p>
    <w:p w:rsidR="00307F6C" w:rsidRDefault="00307F6C" w:rsidP="00783C02">
      <w:pPr>
        <w:pStyle w:val="PargrafodaLista"/>
        <w:numPr>
          <w:ilvl w:val="0"/>
          <w:numId w:val="41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83C02">
        <w:rPr>
          <w:rFonts w:ascii="Arial" w:hAnsi="Arial" w:cs="Arial"/>
          <w:sz w:val="22"/>
          <w:szCs w:val="22"/>
        </w:rPr>
        <w:t>Temperatura (baixa e alta);</w:t>
      </w:r>
    </w:p>
    <w:p w:rsidR="00783C02" w:rsidRPr="00783C02" w:rsidRDefault="00783C02" w:rsidP="00783C02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783C02">
      <w:pPr>
        <w:pStyle w:val="PargrafodaLista"/>
        <w:numPr>
          <w:ilvl w:val="0"/>
          <w:numId w:val="41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83C02">
        <w:rPr>
          <w:rFonts w:ascii="Arial" w:hAnsi="Arial" w:cs="Arial"/>
          <w:sz w:val="22"/>
          <w:szCs w:val="22"/>
        </w:rPr>
        <w:t>Pressão de óleo (baixa e alta);</w:t>
      </w:r>
    </w:p>
    <w:p w:rsidR="00783C02" w:rsidRPr="00783C02" w:rsidRDefault="00783C02" w:rsidP="00783C02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783C02">
      <w:pPr>
        <w:pStyle w:val="PargrafodaLista"/>
        <w:numPr>
          <w:ilvl w:val="0"/>
          <w:numId w:val="41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83C02">
        <w:rPr>
          <w:rFonts w:ascii="Arial" w:hAnsi="Arial" w:cs="Arial"/>
          <w:sz w:val="22"/>
          <w:szCs w:val="22"/>
        </w:rPr>
        <w:t>Nível do tanque (baixa e alta);</w:t>
      </w:r>
    </w:p>
    <w:p w:rsidR="00783C02" w:rsidRPr="00783C02" w:rsidRDefault="00783C02" w:rsidP="00783C02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Default="00307F6C" w:rsidP="00783C02">
      <w:pPr>
        <w:pStyle w:val="PargrafodaLista"/>
        <w:numPr>
          <w:ilvl w:val="0"/>
          <w:numId w:val="41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83C02">
        <w:rPr>
          <w:rFonts w:ascii="Arial" w:hAnsi="Arial" w:cs="Arial"/>
          <w:sz w:val="22"/>
          <w:szCs w:val="22"/>
        </w:rPr>
        <w:t>Rotação do motor para controle da frequência de saída (baixa e alta);</w:t>
      </w:r>
    </w:p>
    <w:p w:rsidR="00783C02" w:rsidRPr="00783C02" w:rsidRDefault="00783C02" w:rsidP="00783C02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307F6C" w:rsidRPr="00783C02" w:rsidRDefault="00307F6C" w:rsidP="00783C02">
      <w:pPr>
        <w:pStyle w:val="PargrafodaLista"/>
        <w:numPr>
          <w:ilvl w:val="0"/>
          <w:numId w:val="41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83C02">
        <w:rPr>
          <w:rFonts w:ascii="Arial" w:hAnsi="Arial" w:cs="Arial"/>
          <w:sz w:val="22"/>
          <w:szCs w:val="22"/>
        </w:rPr>
        <w:t>Energia da Bateira de partida (baixa);</w:t>
      </w:r>
    </w:p>
    <w:p w:rsidR="00307F6C" w:rsidRDefault="00307F6C" w:rsidP="00783C02">
      <w:pPr>
        <w:spacing w:before="120" w:after="120"/>
        <w:ind w:left="1134"/>
        <w:jc w:val="both"/>
        <w:rPr>
          <w:rFonts w:ascii="Arial" w:hAnsi="Arial" w:cs="Arial"/>
          <w:sz w:val="22"/>
          <w:szCs w:val="22"/>
        </w:rPr>
      </w:pPr>
    </w:p>
    <w:p w:rsidR="00C4121A" w:rsidRDefault="00C4121A" w:rsidP="00C4121A">
      <w:pPr>
        <w:pStyle w:val="PargrafodaLista"/>
        <w:numPr>
          <w:ilvl w:val="0"/>
          <w:numId w:val="3"/>
        </w:numPr>
        <w:spacing w:before="120"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FORNECIMENTO E SERVIÇOS EXTRAS</w:t>
      </w:r>
      <w:r w:rsidRPr="00C51F8C">
        <w:rPr>
          <w:b/>
          <w:sz w:val="24"/>
          <w:szCs w:val="24"/>
        </w:rPr>
        <w:t>:</w:t>
      </w:r>
    </w:p>
    <w:p w:rsidR="00C4121A" w:rsidRDefault="00C4121A" w:rsidP="00C4121A">
      <w:pPr>
        <w:pStyle w:val="PargrafodaLista"/>
        <w:spacing w:before="120" w:after="120"/>
        <w:ind w:left="1021"/>
        <w:jc w:val="both"/>
        <w:rPr>
          <w:b/>
          <w:sz w:val="24"/>
          <w:szCs w:val="24"/>
        </w:rPr>
      </w:pPr>
    </w:p>
    <w:p w:rsidR="007C4A44" w:rsidRDefault="007C4A44" w:rsidP="007C4A44">
      <w:pPr>
        <w:pStyle w:val="PargrafodaLista"/>
        <w:numPr>
          <w:ilvl w:val="1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C4A44">
        <w:rPr>
          <w:rFonts w:ascii="Arial" w:hAnsi="Arial" w:cs="Arial"/>
          <w:sz w:val="22"/>
          <w:szCs w:val="22"/>
        </w:rPr>
        <w:t xml:space="preserve">Deve haver um dispositivo redundante para o caso de falha do sensor descrito em </w:t>
      </w:r>
      <w:r>
        <w:rPr>
          <w:rFonts w:ascii="Arial" w:hAnsi="Arial" w:cs="Arial"/>
          <w:sz w:val="22"/>
          <w:szCs w:val="22"/>
        </w:rPr>
        <w:t>item 4.4.10.2</w:t>
      </w:r>
      <w:r w:rsidRPr="007C4A44">
        <w:rPr>
          <w:rFonts w:ascii="Arial" w:hAnsi="Arial" w:cs="Arial"/>
          <w:sz w:val="22"/>
          <w:szCs w:val="22"/>
        </w:rPr>
        <w:t>, destinado a interromper o comando de partida, como proteção adicional para o motor de arranque.</w:t>
      </w:r>
    </w:p>
    <w:p w:rsidR="007C4A44" w:rsidRPr="007C4A44" w:rsidRDefault="007C4A44" w:rsidP="007C4A44">
      <w:pPr>
        <w:pStyle w:val="PargrafodaLista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</w:p>
    <w:p w:rsidR="00C4121A" w:rsidRPr="00C4121A" w:rsidRDefault="00C4121A" w:rsidP="00C4121A">
      <w:pPr>
        <w:pStyle w:val="PargrafodaLista"/>
        <w:numPr>
          <w:ilvl w:val="1"/>
          <w:numId w:val="3"/>
        </w:numPr>
        <w:spacing w:before="120" w:after="120"/>
        <w:jc w:val="both"/>
        <w:rPr>
          <w:b/>
          <w:sz w:val="24"/>
          <w:szCs w:val="24"/>
        </w:rPr>
      </w:pPr>
      <w:r w:rsidRPr="00C4121A">
        <w:rPr>
          <w:rFonts w:ascii="Arial" w:hAnsi="Arial" w:cs="Arial"/>
          <w:sz w:val="22"/>
          <w:szCs w:val="22"/>
        </w:rPr>
        <w:t>Deverão ser fornecidos e instalados novos sensores para monitoramento das variáveis abaixo, os mesmos devem permitir comunicação com o CLP.</w:t>
      </w:r>
    </w:p>
    <w:p w:rsidR="00C4121A" w:rsidRPr="00C4121A" w:rsidRDefault="00C4121A" w:rsidP="00C4121A">
      <w:pPr>
        <w:pStyle w:val="PargrafodaLista"/>
        <w:spacing w:before="120" w:after="120"/>
        <w:ind w:left="0"/>
        <w:jc w:val="both"/>
        <w:rPr>
          <w:b/>
          <w:sz w:val="24"/>
          <w:szCs w:val="24"/>
        </w:rPr>
      </w:pPr>
    </w:p>
    <w:p w:rsidR="00C4121A" w:rsidRDefault="00C4121A" w:rsidP="00C4121A">
      <w:pPr>
        <w:pStyle w:val="PargrafodaLista"/>
        <w:numPr>
          <w:ilvl w:val="0"/>
          <w:numId w:val="42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4121A">
        <w:rPr>
          <w:rFonts w:ascii="Arial" w:hAnsi="Arial" w:cs="Arial"/>
          <w:sz w:val="22"/>
          <w:szCs w:val="22"/>
        </w:rPr>
        <w:t>Temperatura da água do motor</w:t>
      </w:r>
    </w:p>
    <w:p w:rsidR="00C4121A" w:rsidRPr="00C4121A" w:rsidRDefault="00C4121A" w:rsidP="00C4121A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C4121A" w:rsidRDefault="00C4121A" w:rsidP="00C4121A">
      <w:pPr>
        <w:pStyle w:val="PargrafodaLista"/>
        <w:numPr>
          <w:ilvl w:val="0"/>
          <w:numId w:val="42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4121A">
        <w:rPr>
          <w:rFonts w:ascii="Arial" w:hAnsi="Arial" w:cs="Arial"/>
          <w:sz w:val="22"/>
          <w:szCs w:val="22"/>
        </w:rPr>
        <w:t>Energia da Bateria de partida</w:t>
      </w:r>
    </w:p>
    <w:p w:rsidR="00C4121A" w:rsidRPr="00C4121A" w:rsidRDefault="00C4121A" w:rsidP="00C4121A">
      <w:pPr>
        <w:pStyle w:val="PargrafodaLista"/>
        <w:rPr>
          <w:rFonts w:ascii="Arial" w:hAnsi="Arial" w:cs="Arial"/>
          <w:sz w:val="22"/>
          <w:szCs w:val="22"/>
        </w:rPr>
      </w:pPr>
    </w:p>
    <w:p w:rsidR="00C4121A" w:rsidRDefault="00C4121A" w:rsidP="00C4121A">
      <w:pPr>
        <w:pStyle w:val="PargrafodaLista"/>
        <w:numPr>
          <w:ilvl w:val="0"/>
          <w:numId w:val="42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4121A">
        <w:rPr>
          <w:rFonts w:ascii="Arial" w:hAnsi="Arial" w:cs="Arial"/>
          <w:sz w:val="22"/>
          <w:szCs w:val="22"/>
        </w:rPr>
        <w:t>Rotação do motor</w:t>
      </w:r>
    </w:p>
    <w:p w:rsidR="00C4121A" w:rsidRPr="00C4121A" w:rsidRDefault="00C4121A" w:rsidP="00C4121A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C4121A" w:rsidRDefault="00C4121A" w:rsidP="00C4121A">
      <w:pPr>
        <w:pStyle w:val="PargrafodaLista"/>
        <w:numPr>
          <w:ilvl w:val="0"/>
          <w:numId w:val="42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4121A">
        <w:rPr>
          <w:rFonts w:ascii="Arial" w:hAnsi="Arial" w:cs="Arial"/>
          <w:sz w:val="22"/>
          <w:szCs w:val="22"/>
        </w:rPr>
        <w:t>Nível do tanque de combustível</w:t>
      </w:r>
    </w:p>
    <w:p w:rsidR="00C4121A" w:rsidRPr="00C4121A" w:rsidRDefault="00C4121A" w:rsidP="00C4121A">
      <w:pPr>
        <w:pStyle w:val="PargrafodaLista"/>
        <w:spacing w:before="120" w:after="120"/>
        <w:ind w:left="1854"/>
        <w:jc w:val="both"/>
        <w:rPr>
          <w:rFonts w:ascii="Arial" w:hAnsi="Arial" w:cs="Arial"/>
          <w:sz w:val="22"/>
          <w:szCs w:val="22"/>
        </w:rPr>
      </w:pPr>
    </w:p>
    <w:p w:rsidR="00C4121A" w:rsidRPr="00C4121A" w:rsidRDefault="00C4121A" w:rsidP="00C4121A">
      <w:pPr>
        <w:pStyle w:val="PargrafodaLista"/>
        <w:numPr>
          <w:ilvl w:val="0"/>
          <w:numId w:val="42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4121A">
        <w:rPr>
          <w:rFonts w:ascii="Arial" w:hAnsi="Arial" w:cs="Arial"/>
          <w:sz w:val="22"/>
          <w:szCs w:val="22"/>
        </w:rPr>
        <w:t>Pressão de óleo do motor</w:t>
      </w:r>
    </w:p>
    <w:p w:rsidR="00C4121A" w:rsidRDefault="00C4121A" w:rsidP="00C4121A">
      <w:pPr>
        <w:pStyle w:val="PargrafodaLista"/>
        <w:spacing w:before="120" w:after="120"/>
        <w:ind w:left="1021"/>
        <w:jc w:val="both"/>
        <w:rPr>
          <w:b/>
          <w:sz w:val="24"/>
          <w:szCs w:val="24"/>
        </w:rPr>
      </w:pPr>
    </w:p>
    <w:p w:rsidR="00783C02" w:rsidRDefault="00783C02" w:rsidP="00783C02">
      <w:pPr>
        <w:pStyle w:val="PargrafodaLista"/>
        <w:numPr>
          <w:ilvl w:val="0"/>
          <w:numId w:val="3"/>
        </w:numPr>
        <w:spacing w:before="120" w:after="120"/>
        <w:jc w:val="both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DADOS DO MOTOGERADOR</w:t>
      </w:r>
      <w:r w:rsidRPr="00C51F8C">
        <w:rPr>
          <w:b/>
          <w:sz w:val="24"/>
          <w:szCs w:val="24"/>
        </w:rPr>
        <w:t>:</w:t>
      </w:r>
    </w:p>
    <w:p w:rsidR="00783C02" w:rsidRDefault="00783C02" w:rsidP="00783C02">
      <w:pPr>
        <w:pStyle w:val="PargrafodaLista"/>
        <w:spacing w:before="120" w:after="120"/>
        <w:ind w:left="1021"/>
        <w:jc w:val="both"/>
        <w:rPr>
          <w:b/>
          <w:sz w:val="24"/>
          <w:szCs w:val="24"/>
        </w:rPr>
      </w:pPr>
    </w:p>
    <w:p w:rsidR="00307F6C" w:rsidRPr="00783C02" w:rsidRDefault="00307F6C" w:rsidP="00783C02">
      <w:pPr>
        <w:spacing w:before="120" w:after="120"/>
        <w:ind w:left="1134"/>
        <w:jc w:val="both"/>
        <w:rPr>
          <w:rFonts w:ascii="Arial" w:hAnsi="Arial" w:cs="Arial"/>
          <w:sz w:val="22"/>
          <w:szCs w:val="22"/>
        </w:rPr>
      </w:pPr>
      <w:r w:rsidRPr="00783C02">
        <w:rPr>
          <w:rFonts w:ascii="Arial" w:hAnsi="Arial" w:cs="Arial"/>
          <w:sz w:val="22"/>
          <w:szCs w:val="22"/>
        </w:rPr>
        <w:t>O Grupo moto gerador existente possui as seguintes características:</w:t>
      </w:r>
    </w:p>
    <w:p w:rsidR="00307F6C" w:rsidRPr="00307F6C" w:rsidRDefault="00307F6C" w:rsidP="00783C02">
      <w:pPr>
        <w:spacing w:before="120" w:after="120"/>
        <w:ind w:left="1134"/>
        <w:jc w:val="both"/>
        <w:rPr>
          <w:rFonts w:ascii="Arial" w:hAnsi="Arial" w:cs="Arial"/>
          <w:sz w:val="22"/>
          <w:szCs w:val="22"/>
        </w:rPr>
      </w:pPr>
    </w:p>
    <w:p w:rsidR="00307F6C" w:rsidRPr="00307F6C" w:rsidRDefault="00307F6C" w:rsidP="00C4121A">
      <w:pPr>
        <w:spacing w:before="120" w:after="120"/>
        <w:ind w:left="1134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Gerador:</w:t>
      </w:r>
    </w:p>
    <w:p w:rsidR="00307F6C" w:rsidRPr="00307F6C" w:rsidRDefault="00307F6C" w:rsidP="00C4121A">
      <w:pPr>
        <w:spacing w:before="120" w:after="120"/>
        <w:ind w:left="1134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Fabricante: Cummins Brasil S.A.</w:t>
      </w:r>
    </w:p>
    <w:p w:rsidR="00307F6C" w:rsidRPr="00307F6C" w:rsidRDefault="00307F6C" w:rsidP="00783C02">
      <w:pPr>
        <w:spacing w:before="120" w:after="120"/>
        <w:ind w:left="1134"/>
        <w:jc w:val="both"/>
        <w:rPr>
          <w:rFonts w:ascii="Arial" w:hAnsi="Arial" w:cs="Arial"/>
          <w:sz w:val="22"/>
          <w:szCs w:val="22"/>
        </w:rPr>
      </w:pPr>
    </w:p>
    <w:p w:rsidR="00307F6C" w:rsidRPr="00307F6C" w:rsidRDefault="00307F6C" w:rsidP="00C4121A">
      <w:pPr>
        <w:spacing w:before="120" w:after="120"/>
        <w:ind w:left="1134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Motor:</w:t>
      </w:r>
    </w:p>
    <w:p w:rsidR="00307F6C" w:rsidRPr="00307F6C" w:rsidRDefault="00307F6C" w:rsidP="00C4121A">
      <w:pPr>
        <w:spacing w:before="120" w:after="120"/>
        <w:ind w:left="1134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Fabricante: Cummins Brasil S.A.</w:t>
      </w:r>
    </w:p>
    <w:p w:rsidR="00307F6C" w:rsidRPr="00307F6C" w:rsidRDefault="00307F6C" w:rsidP="00C4121A">
      <w:pPr>
        <w:spacing w:before="120" w:after="120"/>
        <w:ind w:left="1134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Modelo: NTA 855 G</w:t>
      </w:r>
    </w:p>
    <w:p w:rsidR="00307F6C" w:rsidRPr="00307F6C" w:rsidRDefault="00307F6C" w:rsidP="00C4121A">
      <w:pPr>
        <w:spacing w:before="120" w:after="120"/>
        <w:ind w:left="1134"/>
        <w:jc w:val="both"/>
        <w:rPr>
          <w:rFonts w:ascii="Arial" w:hAnsi="Arial" w:cs="Arial"/>
          <w:sz w:val="22"/>
          <w:szCs w:val="22"/>
        </w:rPr>
      </w:pPr>
      <w:r w:rsidRPr="00307F6C">
        <w:rPr>
          <w:rFonts w:ascii="Arial" w:hAnsi="Arial" w:cs="Arial"/>
          <w:sz w:val="22"/>
          <w:szCs w:val="22"/>
        </w:rPr>
        <w:t>Potência: 425hp 1800rpm</w:t>
      </w:r>
    </w:p>
    <w:p w:rsidR="00F10CA1" w:rsidRDefault="00F10CA1" w:rsidP="00F10CA1">
      <w:pPr>
        <w:tabs>
          <w:tab w:val="num" w:pos="3420"/>
          <w:tab w:val="left" w:pos="9355"/>
        </w:tabs>
        <w:spacing w:after="120" w:line="340" w:lineRule="exact"/>
        <w:jc w:val="both"/>
        <w:rPr>
          <w:rFonts w:ascii="Arial" w:hAnsi="Arial" w:cs="Arial"/>
          <w:sz w:val="22"/>
          <w:szCs w:val="22"/>
        </w:rPr>
      </w:pPr>
    </w:p>
    <w:sectPr w:rsidR="00F10CA1" w:rsidSect="00561B99">
      <w:headerReference w:type="default" r:id="rId14"/>
      <w:footerReference w:type="even" r:id="rId15"/>
      <w:footerReference w:type="default" r:id="rId16"/>
      <w:headerReference w:type="first" r:id="rId17"/>
      <w:pgSz w:w="11907" w:h="16839" w:code="9"/>
      <w:pgMar w:top="1021" w:right="851" w:bottom="851" w:left="992" w:header="238" w:footer="284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114" w:rsidRDefault="00AB4114">
      <w:r>
        <w:separator/>
      </w:r>
    </w:p>
  </w:endnote>
  <w:endnote w:type="continuationSeparator" w:id="0">
    <w:p w:rsidR="00AB4114" w:rsidRDefault="00AB4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Cn BT">
    <w:charset w:val="00"/>
    <w:family w:val="swiss"/>
    <w:pitch w:val="variable"/>
    <w:sig w:usb0="00000087" w:usb1="00000000" w:usb2="00000000" w:usb3="00000000" w:csb0="0000001B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honburi">
    <w:altName w:val="Tahoma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812" w:rsidRDefault="004A107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A781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A7812" w:rsidRDefault="00BA7812">
    <w:pPr>
      <w:pStyle w:val="Rodap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812" w:rsidRDefault="004A107D">
    <w:pPr>
      <w:pStyle w:val="Rodap"/>
      <w:framePr w:wrap="around" w:vAnchor="text" w:hAnchor="margin" w:xAlign="right" w:y="1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Style w:val="Nmerodepgina"/>
        <w:rFonts w:ascii="Thonburi" w:hAnsi="Thonburi"/>
        <w:sz w:val="18"/>
      </w:rPr>
    </w:pPr>
    <w:r>
      <w:rPr>
        <w:rStyle w:val="Nmerodepgina"/>
        <w:rFonts w:ascii="Thonburi" w:hAnsi="Thonburi"/>
        <w:sz w:val="18"/>
      </w:rPr>
      <w:fldChar w:fldCharType="begin"/>
    </w:r>
    <w:r w:rsidR="00BA7812">
      <w:rPr>
        <w:rStyle w:val="Nmerodepgina"/>
        <w:rFonts w:ascii="Thonburi" w:hAnsi="Thonburi"/>
        <w:sz w:val="18"/>
      </w:rPr>
      <w:instrText xml:space="preserve">PAGE  </w:instrText>
    </w:r>
    <w:r>
      <w:rPr>
        <w:rStyle w:val="Nmerodepgina"/>
        <w:rFonts w:ascii="Thonburi" w:hAnsi="Thonburi"/>
        <w:sz w:val="18"/>
      </w:rPr>
      <w:fldChar w:fldCharType="separate"/>
    </w:r>
    <w:r w:rsidR="006655D8">
      <w:rPr>
        <w:rStyle w:val="Nmerodepgina"/>
        <w:rFonts w:ascii="Thonburi" w:hAnsi="Thonburi"/>
        <w:noProof/>
        <w:sz w:val="18"/>
      </w:rPr>
      <w:t>9</w:t>
    </w:r>
    <w:r>
      <w:rPr>
        <w:rStyle w:val="Nmerodepgina"/>
        <w:rFonts w:ascii="Thonburi" w:hAnsi="Thonburi"/>
        <w:sz w:val="18"/>
      </w:rPr>
      <w:fldChar w:fldCharType="end"/>
    </w:r>
  </w:p>
  <w:p w:rsidR="00BA7812" w:rsidRDefault="00995487">
    <w:pPr>
      <w:pStyle w:val="Rodap"/>
      <w:ind w:right="360"/>
      <w:rPr>
        <w:rStyle w:val="Nmerodepgina"/>
      </w:rPr>
    </w:pPr>
    <w:r>
      <w:rPr>
        <w:rStyle w:val="Nmerodepgina"/>
      </w:rPr>
      <w:t>Elevadores Sede Codevasf</w:t>
    </w:r>
  </w:p>
  <w:p w:rsidR="00BA7812" w:rsidRDefault="00BA7812" w:rsidP="007A1979">
    <w:pPr>
      <w:pStyle w:val="Rodap"/>
      <w:tabs>
        <w:tab w:val="clear" w:pos="4419"/>
        <w:tab w:val="clear" w:pos="8838"/>
        <w:tab w:val="left" w:pos="8233"/>
      </w:tabs>
      <w:ind w:right="360"/>
    </w:pPr>
    <w:r>
      <w:rPr>
        <w:snapToGrid w:val="0"/>
      </w:rPr>
      <w:t xml:space="preserve">                                          </w:t>
    </w:r>
    <w:r>
      <w:rPr>
        <w:snapToGrid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114" w:rsidRDefault="00AB4114">
      <w:r>
        <w:separator/>
      </w:r>
    </w:p>
  </w:footnote>
  <w:footnote w:type="continuationSeparator" w:id="0">
    <w:p w:rsidR="00AB4114" w:rsidRDefault="00AB4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812" w:rsidRDefault="000E65AC">
    <w:pPr>
      <w:ind w:left="-142"/>
      <w:jc w:val="center"/>
      <w:rPr>
        <w:b/>
        <w:sz w:val="18"/>
      </w:rPr>
    </w:pPr>
    <w:r>
      <w:rPr>
        <w:b/>
        <w:noProof/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4970780</wp:posOffset>
              </wp:positionH>
              <wp:positionV relativeFrom="paragraph">
                <wp:posOffset>-138430</wp:posOffset>
              </wp:positionV>
              <wp:extent cx="1423035" cy="568325"/>
              <wp:effectExtent l="76200" t="76200" r="24765" b="1714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3035" cy="568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13500000" algn="ctr" rotWithShape="0">
                          <a:srgbClr val="808080">
                            <a:alpha val="50000"/>
                          </a:srgbClr>
                        </a:outerShdw>
                      </a:effectLst>
                    </wps:spPr>
                    <wps:txbx>
                      <w:txbxContent>
                        <w:p w:rsidR="00BA7812" w:rsidRPr="000E65AC" w:rsidRDefault="00BA7812" w:rsidP="001B6C88">
                          <w:pPr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proofErr w:type="gramStart"/>
                          <w:r w:rsidRPr="000E65AC"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Fls.:</w:t>
                          </w:r>
                          <w:proofErr w:type="gramEnd"/>
                          <w:r w:rsidRPr="000E65AC"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_________</w:t>
                          </w:r>
                        </w:p>
                        <w:p w:rsidR="00BA7812" w:rsidRPr="000E65AC" w:rsidRDefault="00BA7812" w:rsidP="001B6C88">
                          <w:pPr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0E65AC"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Proc.:</w:t>
                          </w:r>
                          <w:r w:rsidR="00545511"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59500.000925/2016-38</w:t>
                          </w:r>
                        </w:p>
                        <w:p w:rsidR="00BA7812" w:rsidRPr="000E65AC" w:rsidRDefault="00BA7812" w:rsidP="001B6C88">
                          <w:pPr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0E65AC"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5" type="#_x0000_t202" style="position:absolute;left:0;text-align:left;margin-left:391.4pt;margin-top:-10.9pt;width:112.05pt;height:44.7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">
              <v:shadow on="t" opacity=".5" offset="-6pt,-6pt"/>
              <v:textbox style="mso-fit-shape-to-text:t">
                <w:txbxContent>
                  <w:p w:rsidR="00BA7812" w:rsidRPr="000E65AC" w:rsidRDefault="00BA7812" w:rsidP="001B6C88">
                    <w:pPr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</w:pPr>
                    <w:proofErr w:type="gramStart"/>
                    <w:r w:rsidRPr="000E65AC"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Fls.:</w:t>
                    </w:r>
                    <w:proofErr w:type="gramEnd"/>
                    <w:r w:rsidRPr="000E65AC"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_________</w:t>
                    </w:r>
                  </w:p>
                  <w:p w:rsidR="00BA7812" w:rsidRPr="000E65AC" w:rsidRDefault="00BA7812" w:rsidP="001B6C88">
                    <w:pPr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0E65AC"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Proc.:</w:t>
                    </w:r>
                    <w:r w:rsidR="00545511"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59500.000925/2016-38</w:t>
                    </w:r>
                  </w:p>
                  <w:p w:rsidR="00BA7812" w:rsidRPr="000E65AC" w:rsidRDefault="00BA7812" w:rsidP="001B6C88">
                    <w:pPr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0E65AC"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 xml:space="preserve">                 </w:t>
                    </w:r>
                  </w:p>
                </w:txbxContent>
              </v:textbox>
            </v:shape>
          </w:pict>
        </mc:Fallback>
      </mc:AlternateContent>
    </w:r>
    <w:r w:rsidR="006655D8">
      <w:rPr>
        <w:b/>
        <w:noProof/>
        <w:sz w:val="18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.75pt;margin-top:2.5pt;width:137.55pt;height:27.6pt;z-index:251657728;mso-position-horizontal-relative:text;mso-position-vertical-relative:text" o:allowincell="f">
          <v:imagedata r:id="rId1" o:title=""/>
          <w10:wrap type="topAndBottom"/>
        </v:shape>
        <o:OLEObject Type="Embed" ProgID="MSPhotoEd.3" ShapeID="_x0000_s2049" DrawAspect="Content" ObjectID="_1581511730" r:id="rId2"/>
      </w:object>
    </w:r>
    <w:r w:rsidR="00BA7812">
      <w:rPr>
        <w:b/>
        <w:sz w:val="18"/>
      </w:rPr>
      <w:t>MINISTÉRIO DA INTEGRAÇÃO NACIONAL - MI</w:t>
    </w:r>
  </w:p>
  <w:p w:rsidR="00BA7812" w:rsidRDefault="00BA7812">
    <w:pPr>
      <w:rPr>
        <w:b/>
        <w:sz w:val="16"/>
        <w:szCs w:val="16"/>
      </w:rPr>
    </w:pPr>
    <w:r>
      <w:rPr>
        <w:b/>
        <w:sz w:val="18"/>
      </w:rPr>
      <w:t xml:space="preserve">                                                                   </w:t>
    </w:r>
    <w:r w:rsidRPr="00156444">
      <w:rPr>
        <w:b/>
        <w:sz w:val="16"/>
        <w:szCs w:val="16"/>
      </w:rPr>
      <w:t xml:space="preserve"> COMPANHIA DE DESENVOLVIMENTO DOS VALES </w:t>
    </w:r>
  </w:p>
  <w:p w:rsidR="00BA7812" w:rsidRPr="00156444" w:rsidRDefault="00BA7812">
    <w:pPr>
      <w:rPr>
        <w:b/>
        <w:sz w:val="16"/>
        <w:szCs w:val="16"/>
      </w:rPr>
    </w:pPr>
    <w:r>
      <w:rPr>
        <w:b/>
        <w:sz w:val="16"/>
        <w:szCs w:val="16"/>
      </w:rPr>
      <w:t xml:space="preserve">                                                                                 </w:t>
    </w:r>
    <w:r w:rsidRPr="00156444">
      <w:rPr>
        <w:b/>
        <w:sz w:val="16"/>
        <w:szCs w:val="16"/>
      </w:rPr>
      <w:t xml:space="preserve">DO SÃO FRANCISCO E DO PARNAÍBA                                                                                                                           </w:t>
    </w:r>
  </w:p>
  <w:p w:rsidR="00BA7812" w:rsidRPr="00156444" w:rsidRDefault="00BA7812">
    <w:pPr>
      <w:pStyle w:val="Cabealho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812" w:rsidRDefault="00BA7812">
    <w:pPr>
      <w:pStyle w:val="Cabealho"/>
    </w:pPr>
  </w:p>
  <w:p w:rsidR="00BA7812" w:rsidRDefault="000E65A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876300</wp:posOffset>
              </wp:positionH>
              <wp:positionV relativeFrom="paragraph">
                <wp:posOffset>3890010</wp:posOffset>
              </wp:positionV>
              <wp:extent cx="5209540" cy="3453765"/>
              <wp:effectExtent l="10795" t="9525" r="8890" b="13335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9540" cy="3453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2494" w:rsidRDefault="00BF2494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019161" cy="3352800"/>
                                <wp:effectExtent l="19050" t="0" r="0" b="0"/>
                                <wp:docPr id="10" name="Imagem 10" descr="http://www.codevasf.gov.br/empresa/dsc_0013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" descr="http://www.codevasf.gov.br/empresa/dsc_0013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019161" cy="3352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46" type="#_x0000_t202" style="position:absolute;margin-left:69pt;margin-top:306.3pt;width:410.2pt;height:271.9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">
              <v:textbox style="mso-fit-shape-to-text:t">
                <w:txbxContent>
                  <w:p w:rsidR="00BF2494" w:rsidRDefault="00BF2494">
                    <w:r>
                      <w:rPr>
                        <w:noProof/>
                      </w:rPr>
                      <w:drawing>
                        <wp:inline distT="0" distB="0" distL="0" distR="0">
                          <wp:extent cx="5019161" cy="3352800"/>
                          <wp:effectExtent l="19050" t="0" r="0" b="0"/>
                          <wp:docPr id="10" name="Imagem 10" descr="http://www.codevasf.gov.br/empresa/dsc_0013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http://www.codevasf.gov.br/empresa/dsc_0013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19161" cy="3352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24832"/>
    <w:multiLevelType w:val="hybridMultilevel"/>
    <w:tmpl w:val="E5FEC3BC"/>
    <w:lvl w:ilvl="0" w:tplc="0416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D1D37AC"/>
    <w:multiLevelType w:val="hybridMultilevel"/>
    <w:tmpl w:val="93DCF118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5451"/>
    <w:multiLevelType w:val="multilevel"/>
    <w:tmpl w:val="481004BE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1021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b/>
      </w:rPr>
    </w:lvl>
    <w:lvl w:ilvl="3">
      <w:start w:val="1"/>
      <w:numFmt w:val="lowerLetter"/>
      <w:lvlText w:val="%4)"/>
      <w:lvlJc w:val="left"/>
      <w:pPr>
        <w:tabs>
          <w:tab w:val="num" w:pos="1135"/>
        </w:tabs>
        <w:ind w:left="1135" w:firstLine="0"/>
      </w:pPr>
      <w:rPr>
        <w:rFonts w:ascii="Arial" w:eastAsia="Times New Roman" w:hAnsi="Arial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E8006A2"/>
    <w:multiLevelType w:val="hybridMultilevel"/>
    <w:tmpl w:val="77963546"/>
    <w:lvl w:ilvl="0" w:tplc="95A69B3C">
      <w:start w:val="1"/>
      <w:numFmt w:val="lowerLetter"/>
      <w:lvlText w:val="%1)"/>
      <w:lvlJc w:val="left"/>
      <w:pPr>
        <w:ind w:left="2402" w:hanging="360"/>
      </w:pPr>
      <w:rPr>
        <w:rFonts w:hint="default"/>
      </w:rPr>
    </w:lvl>
    <w:lvl w:ilvl="1" w:tplc="E5B01D24" w:tentative="1">
      <w:start w:val="1"/>
      <w:numFmt w:val="lowerLetter"/>
      <w:lvlText w:val="%2."/>
      <w:lvlJc w:val="left"/>
      <w:pPr>
        <w:ind w:left="3122" w:hanging="360"/>
      </w:pPr>
    </w:lvl>
    <w:lvl w:ilvl="2" w:tplc="51743720" w:tentative="1">
      <w:start w:val="1"/>
      <w:numFmt w:val="lowerRoman"/>
      <w:lvlText w:val="%3."/>
      <w:lvlJc w:val="right"/>
      <w:pPr>
        <w:ind w:left="3842" w:hanging="180"/>
      </w:pPr>
    </w:lvl>
    <w:lvl w:ilvl="3" w:tplc="50F2B90E" w:tentative="1">
      <w:start w:val="1"/>
      <w:numFmt w:val="decimal"/>
      <w:lvlText w:val="%4."/>
      <w:lvlJc w:val="left"/>
      <w:pPr>
        <w:ind w:left="4562" w:hanging="360"/>
      </w:pPr>
    </w:lvl>
    <w:lvl w:ilvl="4" w:tplc="C37CF63A" w:tentative="1">
      <w:start w:val="1"/>
      <w:numFmt w:val="lowerLetter"/>
      <w:lvlText w:val="%5."/>
      <w:lvlJc w:val="left"/>
      <w:pPr>
        <w:ind w:left="5282" w:hanging="360"/>
      </w:pPr>
    </w:lvl>
    <w:lvl w:ilvl="5" w:tplc="DB54A45E" w:tentative="1">
      <w:start w:val="1"/>
      <w:numFmt w:val="lowerRoman"/>
      <w:lvlText w:val="%6."/>
      <w:lvlJc w:val="right"/>
      <w:pPr>
        <w:ind w:left="6002" w:hanging="180"/>
      </w:pPr>
    </w:lvl>
    <w:lvl w:ilvl="6" w:tplc="478E614C" w:tentative="1">
      <w:start w:val="1"/>
      <w:numFmt w:val="decimal"/>
      <w:lvlText w:val="%7."/>
      <w:lvlJc w:val="left"/>
      <w:pPr>
        <w:ind w:left="6722" w:hanging="360"/>
      </w:pPr>
    </w:lvl>
    <w:lvl w:ilvl="7" w:tplc="348C2780" w:tentative="1">
      <w:start w:val="1"/>
      <w:numFmt w:val="lowerLetter"/>
      <w:lvlText w:val="%8."/>
      <w:lvlJc w:val="left"/>
      <w:pPr>
        <w:ind w:left="7442" w:hanging="360"/>
      </w:pPr>
    </w:lvl>
    <w:lvl w:ilvl="8" w:tplc="DD8A9C4A" w:tentative="1">
      <w:start w:val="1"/>
      <w:numFmt w:val="lowerRoman"/>
      <w:lvlText w:val="%9."/>
      <w:lvlJc w:val="right"/>
      <w:pPr>
        <w:ind w:left="8162" w:hanging="180"/>
      </w:pPr>
    </w:lvl>
  </w:abstractNum>
  <w:abstractNum w:abstractNumId="4" w15:restartNumberingAfterBreak="0">
    <w:nsid w:val="0F7816DA"/>
    <w:multiLevelType w:val="singleLevel"/>
    <w:tmpl w:val="BED4481A"/>
    <w:lvl w:ilvl="0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 w15:restartNumberingAfterBreak="0">
    <w:nsid w:val="14914499"/>
    <w:multiLevelType w:val="hybridMultilevel"/>
    <w:tmpl w:val="7BFE20F8"/>
    <w:lvl w:ilvl="0" w:tplc="F42E23DE">
      <w:start w:val="1"/>
      <w:numFmt w:val="lowerLetter"/>
      <w:lvlText w:val="%1)"/>
      <w:lvlJc w:val="left"/>
      <w:pPr>
        <w:ind w:left="342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141" w:hanging="360"/>
      </w:pPr>
    </w:lvl>
    <w:lvl w:ilvl="2" w:tplc="0416001B" w:tentative="1">
      <w:start w:val="1"/>
      <w:numFmt w:val="lowerRoman"/>
      <w:lvlText w:val="%3."/>
      <w:lvlJc w:val="right"/>
      <w:pPr>
        <w:ind w:left="4861" w:hanging="180"/>
      </w:pPr>
    </w:lvl>
    <w:lvl w:ilvl="3" w:tplc="0416000F" w:tentative="1">
      <w:start w:val="1"/>
      <w:numFmt w:val="decimal"/>
      <w:lvlText w:val="%4."/>
      <w:lvlJc w:val="left"/>
      <w:pPr>
        <w:ind w:left="5581" w:hanging="360"/>
      </w:pPr>
    </w:lvl>
    <w:lvl w:ilvl="4" w:tplc="04160019" w:tentative="1">
      <w:start w:val="1"/>
      <w:numFmt w:val="lowerLetter"/>
      <w:lvlText w:val="%5."/>
      <w:lvlJc w:val="left"/>
      <w:pPr>
        <w:ind w:left="6301" w:hanging="360"/>
      </w:pPr>
    </w:lvl>
    <w:lvl w:ilvl="5" w:tplc="0416001B" w:tentative="1">
      <w:start w:val="1"/>
      <w:numFmt w:val="lowerRoman"/>
      <w:lvlText w:val="%6."/>
      <w:lvlJc w:val="right"/>
      <w:pPr>
        <w:ind w:left="7021" w:hanging="180"/>
      </w:pPr>
    </w:lvl>
    <w:lvl w:ilvl="6" w:tplc="0416000F" w:tentative="1">
      <w:start w:val="1"/>
      <w:numFmt w:val="decimal"/>
      <w:lvlText w:val="%7."/>
      <w:lvlJc w:val="left"/>
      <w:pPr>
        <w:ind w:left="7741" w:hanging="360"/>
      </w:pPr>
    </w:lvl>
    <w:lvl w:ilvl="7" w:tplc="04160019" w:tentative="1">
      <w:start w:val="1"/>
      <w:numFmt w:val="lowerLetter"/>
      <w:lvlText w:val="%8."/>
      <w:lvlJc w:val="left"/>
      <w:pPr>
        <w:ind w:left="8461" w:hanging="360"/>
      </w:pPr>
    </w:lvl>
    <w:lvl w:ilvl="8" w:tplc="0416001B" w:tentative="1">
      <w:start w:val="1"/>
      <w:numFmt w:val="lowerRoman"/>
      <w:lvlText w:val="%9."/>
      <w:lvlJc w:val="right"/>
      <w:pPr>
        <w:ind w:left="9181" w:hanging="180"/>
      </w:pPr>
    </w:lvl>
  </w:abstractNum>
  <w:abstractNum w:abstractNumId="6" w15:restartNumberingAfterBreak="0">
    <w:nsid w:val="16BA14AA"/>
    <w:multiLevelType w:val="hybridMultilevel"/>
    <w:tmpl w:val="003074F6"/>
    <w:lvl w:ilvl="0" w:tplc="0416000B">
      <w:start w:val="1"/>
      <w:numFmt w:val="bullet"/>
      <w:lvlText w:val=""/>
      <w:lvlJc w:val="left"/>
      <w:pPr>
        <w:ind w:left="276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522" w:hanging="360"/>
      </w:pPr>
      <w:rPr>
        <w:rFonts w:ascii="Wingdings" w:hAnsi="Wingdings" w:hint="default"/>
      </w:rPr>
    </w:lvl>
  </w:abstractNum>
  <w:abstractNum w:abstractNumId="7" w15:restartNumberingAfterBreak="0">
    <w:nsid w:val="179A22A2"/>
    <w:multiLevelType w:val="hybridMultilevel"/>
    <w:tmpl w:val="66D67A94"/>
    <w:lvl w:ilvl="0" w:tplc="FC945716">
      <w:start w:val="1"/>
      <w:numFmt w:val="lowerLetter"/>
      <w:lvlText w:val="%1)"/>
      <w:lvlJc w:val="left"/>
      <w:pPr>
        <w:ind w:left="24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121" w:hanging="360"/>
      </w:pPr>
    </w:lvl>
    <w:lvl w:ilvl="2" w:tplc="0416001B" w:tentative="1">
      <w:start w:val="1"/>
      <w:numFmt w:val="lowerRoman"/>
      <w:lvlText w:val="%3."/>
      <w:lvlJc w:val="right"/>
      <w:pPr>
        <w:ind w:left="3841" w:hanging="180"/>
      </w:pPr>
    </w:lvl>
    <w:lvl w:ilvl="3" w:tplc="0416000F" w:tentative="1">
      <w:start w:val="1"/>
      <w:numFmt w:val="decimal"/>
      <w:lvlText w:val="%4."/>
      <w:lvlJc w:val="left"/>
      <w:pPr>
        <w:ind w:left="4561" w:hanging="360"/>
      </w:pPr>
    </w:lvl>
    <w:lvl w:ilvl="4" w:tplc="04160019" w:tentative="1">
      <w:start w:val="1"/>
      <w:numFmt w:val="lowerLetter"/>
      <w:lvlText w:val="%5."/>
      <w:lvlJc w:val="left"/>
      <w:pPr>
        <w:ind w:left="5281" w:hanging="360"/>
      </w:pPr>
    </w:lvl>
    <w:lvl w:ilvl="5" w:tplc="0416001B" w:tentative="1">
      <w:start w:val="1"/>
      <w:numFmt w:val="lowerRoman"/>
      <w:lvlText w:val="%6."/>
      <w:lvlJc w:val="right"/>
      <w:pPr>
        <w:ind w:left="6001" w:hanging="180"/>
      </w:pPr>
    </w:lvl>
    <w:lvl w:ilvl="6" w:tplc="0416000F" w:tentative="1">
      <w:start w:val="1"/>
      <w:numFmt w:val="decimal"/>
      <w:lvlText w:val="%7."/>
      <w:lvlJc w:val="left"/>
      <w:pPr>
        <w:ind w:left="6721" w:hanging="360"/>
      </w:pPr>
    </w:lvl>
    <w:lvl w:ilvl="7" w:tplc="04160019" w:tentative="1">
      <w:start w:val="1"/>
      <w:numFmt w:val="lowerLetter"/>
      <w:lvlText w:val="%8."/>
      <w:lvlJc w:val="left"/>
      <w:pPr>
        <w:ind w:left="7441" w:hanging="360"/>
      </w:pPr>
    </w:lvl>
    <w:lvl w:ilvl="8" w:tplc="0416001B" w:tentative="1">
      <w:start w:val="1"/>
      <w:numFmt w:val="lowerRoman"/>
      <w:lvlText w:val="%9."/>
      <w:lvlJc w:val="right"/>
      <w:pPr>
        <w:ind w:left="8161" w:hanging="180"/>
      </w:pPr>
    </w:lvl>
  </w:abstractNum>
  <w:abstractNum w:abstractNumId="8" w15:restartNumberingAfterBreak="0">
    <w:nsid w:val="1E7C2CDB"/>
    <w:multiLevelType w:val="hybridMultilevel"/>
    <w:tmpl w:val="04CC79E0"/>
    <w:lvl w:ilvl="0" w:tplc="0416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1A14BF9"/>
    <w:multiLevelType w:val="hybridMultilevel"/>
    <w:tmpl w:val="B6A0AB76"/>
    <w:lvl w:ilvl="0" w:tplc="414C5B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19A931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A68B88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89A2CC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1347A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71C1C0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4EE9A8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08C5E4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7AE73C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24157A"/>
    <w:multiLevelType w:val="hybridMultilevel"/>
    <w:tmpl w:val="47E2F8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81DA7"/>
    <w:multiLevelType w:val="hybridMultilevel"/>
    <w:tmpl w:val="A6F6B882"/>
    <w:lvl w:ilvl="0" w:tplc="04160001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60003" w:tentative="1">
      <w:start w:val="1"/>
      <w:numFmt w:val="lowerLetter"/>
      <w:lvlText w:val="%2."/>
      <w:lvlJc w:val="left"/>
      <w:pPr>
        <w:ind w:left="2073" w:hanging="360"/>
      </w:pPr>
    </w:lvl>
    <w:lvl w:ilvl="2" w:tplc="04160005" w:tentative="1">
      <w:start w:val="1"/>
      <w:numFmt w:val="lowerRoman"/>
      <w:lvlText w:val="%3."/>
      <w:lvlJc w:val="right"/>
      <w:pPr>
        <w:ind w:left="2793" w:hanging="180"/>
      </w:pPr>
    </w:lvl>
    <w:lvl w:ilvl="3" w:tplc="04160001">
      <w:start w:val="1"/>
      <w:numFmt w:val="decimal"/>
      <w:lvlText w:val="%4."/>
      <w:lvlJc w:val="left"/>
      <w:pPr>
        <w:ind w:left="3513" w:hanging="360"/>
      </w:pPr>
    </w:lvl>
    <w:lvl w:ilvl="4" w:tplc="04160003" w:tentative="1">
      <w:start w:val="1"/>
      <w:numFmt w:val="lowerLetter"/>
      <w:lvlText w:val="%5."/>
      <w:lvlJc w:val="left"/>
      <w:pPr>
        <w:ind w:left="4233" w:hanging="360"/>
      </w:pPr>
    </w:lvl>
    <w:lvl w:ilvl="5" w:tplc="04160005" w:tentative="1">
      <w:start w:val="1"/>
      <w:numFmt w:val="lowerRoman"/>
      <w:lvlText w:val="%6."/>
      <w:lvlJc w:val="right"/>
      <w:pPr>
        <w:ind w:left="4953" w:hanging="180"/>
      </w:pPr>
    </w:lvl>
    <w:lvl w:ilvl="6" w:tplc="04160001" w:tentative="1">
      <w:start w:val="1"/>
      <w:numFmt w:val="decimal"/>
      <w:lvlText w:val="%7."/>
      <w:lvlJc w:val="left"/>
      <w:pPr>
        <w:ind w:left="5673" w:hanging="360"/>
      </w:pPr>
    </w:lvl>
    <w:lvl w:ilvl="7" w:tplc="04160003" w:tentative="1">
      <w:start w:val="1"/>
      <w:numFmt w:val="lowerLetter"/>
      <w:lvlText w:val="%8."/>
      <w:lvlJc w:val="left"/>
      <w:pPr>
        <w:ind w:left="6393" w:hanging="360"/>
      </w:pPr>
    </w:lvl>
    <w:lvl w:ilvl="8" w:tplc="04160005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38A00D40"/>
    <w:multiLevelType w:val="hybridMultilevel"/>
    <w:tmpl w:val="2C44AB1C"/>
    <w:lvl w:ilvl="0" w:tplc="53DCACDE">
      <w:start w:val="1"/>
      <w:numFmt w:val="lowerLetter"/>
      <w:lvlText w:val="%1)"/>
      <w:lvlJc w:val="left"/>
      <w:pPr>
        <w:ind w:left="24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121" w:hanging="360"/>
      </w:pPr>
    </w:lvl>
    <w:lvl w:ilvl="2" w:tplc="0416001B" w:tentative="1">
      <w:start w:val="1"/>
      <w:numFmt w:val="lowerRoman"/>
      <w:lvlText w:val="%3."/>
      <w:lvlJc w:val="right"/>
      <w:pPr>
        <w:ind w:left="3841" w:hanging="180"/>
      </w:pPr>
    </w:lvl>
    <w:lvl w:ilvl="3" w:tplc="0416000F" w:tentative="1">
      <w:start w:val="1"/>
      <w:numFmt w:val="decimal"/>
      <w:lvlText w:val="%4."/>
      <w:lvlJc w:val="left"/>
      <w:pPr>
        <w:ind w:left="4561" w:hanging="360"/>
      </w:pPr>
    </w:lvl>
    <w:lvl w:ilvl="4" w:tplc="04160019" w:tentative="1">
      <w:start w:val="1"/>
      <w:numFmt w:val="lowerLetter"/>
      <w:lvlText w:val="%5."/>
      <w:lvlJc w:val="left"/>
      <w:pPr>
        <w:ind w:left="5281" w:hanging="360"/>
      </w:pPr>
    </w:lvl>
    <w:lvl w:ilvl="5" w:tplc="0416001B" w:tentative="1">
      <w:start w:val="1"/>
      <w:numFmt w:val="lowerRoman"/>
      <w:lvlText w:val="%6."/>
      <w:lvlJc w:val="right"/>
      <w:pPr>
        <w:ind w:left="6001" w:hanging="180"/>
      </w:pPr>
    </w:lvl>
    <w:lvl w:ilvl="6" w:tplc="0416000F" w:tentative="1">
      <w:start w:val="1"/>
      <w:numFmt w:val="decimal"/>
      <w:lvlText w:val="%7."/>
      <w:lvlJc w:val="left"/>
      <w:pPr>
        <w:ind w:left="6721" w:hanging="360"/>
      </w:pPr>
    </w:lvl>
    <w:lvl w:ilvl="7" w:tplc="04160019" w:tentative="1">
      <w:start w:val="1"/>
      <w:numFmt w:val="lowerLetter"/>
      <w:lvlText w:val="%8."/>
      <w:lvlJc w:val="left"/>
      <w:pPr>
        <w:ind w:left="7441" w:hanging="360"/>
      </w:pPr>
    </w:lvl>
    <w:lvl w:ilvl="8" w:tplc="0416001B" w:tentative="1">
      <w:start w:val="1"/>
      <w:numFmt w:val="lowerRoman"/>
      <w:lvlText w:val="%9."/>
      <w:lvlJc w:val="right"/>
      <w:pPr>
        <w:ind w:left="8161" w:hanging="180"/>
      </w:pPr>
    </w:lvl>
  </w:abstractNum>
  <w:abstractNum w:abstractNumId="13" w15:restartNumberingAfterBreak="0">
    <w:nsid w:val="3EDB27B5"/>
    <w:multiLevelType w:val="hybridMultilevel"/>
    <w:tmpl w:val="E7309F8E"/>
    <w:lvl w:ilvl="0" w:tplc="E336152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FC11CE7"/>
    <w:multiLevelType w:val="hybridMultilevel"/>
    <w:tmpl w:val="143246A0"/>
    <w:lvl w:ilvl="0" w:tplc="E8EC3D8A">
      <w:start w:val="1"/>
      <w:numFmt w:val="lowerLetter"/>
      <w:lvlText w:val="%1)"/>
      <w:lvlJc w:val="left"/>
      <w:pPr>
        <w:ind w:left="107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5" w:hanging="360"/>
      </w:pPr>
    </w:lvl>
    <w:lvl w:ilvl="2" w:tplc="0416001B" w:tentative="1">
      <w:start w:val="1"/>
      <w:numFmt w:val="lowerRoman"/>
      <w:lvlText w:val="%3."/>
      <w:lvlJc w:val="right"/>
      <w:pPr>
        <w:ind w:left="2025" w:hanging="180"/>
      </w:pPr>
    </w:lvl>
    <w:lvl w:ilvl="3" w:tplc="0416000F" w:tentative="1">
      <w:start w:val="1"/>
      <w:numFmt w:val="decimal"/>
      <w:lvlText w:val="%4."/>
      <w:lvlJc w:val="left"/>
      <w:pPr>
        <w:ind w:left="2745" w:hanging="360"/>
      </w:pPr>
    </w:lvl>
    <w:lvl w:ilvl="4" w:tplc="04160019" w:tentative="1">
      <w:start w:val="1"/>
      <w:numFmt w:val="lowerLetter"/>
      <w:lvlText w:val="%5."/>
      <w:lvlJc w:val="left"/>
      <w:pPr>
        <w:ind w:left="3465" w:hanging="360"/>
      </w:pPr>
    </w:lvl>
    <w:lvl w:ilvl="5" w:tplc="0416001B" w:tentative="1">
      <w:start w:val="1"/>
      <w:numFmt w:val="lowerRoman"/>
      <w:lvlText w:val="%6."/>
      <w:lvlJc w:val="right"/>
      <w:pPr>
        <w:ind w:left="4185" w:hanging="180"/>
      </w:pPr>
    </w:lvl>
    <w:lvl w:ilvl="6" w:tplc="0416000F" w:tentative="1">
      <w:start w:val="1"/>
      <w:numFmt w:val="decimal"/>
      <w:lvlText w:val="%7."/>
      <w:lvlJc w:val="left"/>
      <w:pPr>
        <w:ind w:left="4905" w:hanging="360"/>
      </w:pPr>
    </w:lvl>
    <w:lvl w:ilvl="7" w:tplc="04160019" w:tentative="1">
      <w:start w:val="1"/>
      <w:numFmt w:val="lowerLetter"/>
      <w:lvlText w:val="%8."/>
      <w:lvlJc w:val="left"/>
      <w:pPr>
        <w:ind w:left="5625" w:hanging="360"/>
      </w:pPr>
    </w:lvl>
    <w:lvl w:ilvl="8" w:tplc="0416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423067D0"/>
    <w:multiLevelType w:val="hybridMultilevel"/>
    <w:tmpl w:val="0372A36A"/>
    <w:lvl w:ilvl="0" w:tplc="F5321850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84B93"/>
    <w:multiLevelType w:val="hybridMultilevel"/>
    <w:tmpl w:val="A6F6B882"/>
    <w:lvl w:ilvl="0" w:tplc="3026A70C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91B43AF"/>
    <w:multiLevelType w:val="hybridMultilevel"/>
    <w:tmpl w:val="816687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F03CCA">
      <w:numFmt w:val="bullet"/>
      <w:lvlText w:val="·"/>
      <w:lvlJc w:val="left"/>
      <w:pPr>
        <w:ind w:left="1440" w:hanging="360"/>
      </w:pPr>
      <w:rPr>
        <w:rFonts w:ascii="Calibri" w:eastAsiaTheme="minorHAnsi" w:hAnsi="Calibri" w:cs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E41FF"/>
    <w:multiLevelType w:val="hybridMultilevel"/>
    <w:tmpl w:val="08749CE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BD023FD"/>
    <w:multiLevelType w:val="hybridMultilevel"/>
    <w:tmpl w:val="82CA28A8"/>
    <w:lvl w:ilvl="0" w:tplc="E8EC3D8A">
      <w:start w:val="1"/>
      <w:numFmt w:val="lowerLetter"/>
      <w:lvlText w:val="%1)"/>
      <w:lvlJc w:val="left"/>
      <w:pPr>
        <w:ind w:left="7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85" w:hanging="360"/>
      </w:pPr>
    </w:lvl>
    <w:lvl w:ilvl="2" w:tplc="0416001B" w:tentative="1">
      <w:start w:val="1"/>
      <w:numFmt w:val="lowerRoman"/>
      <w:lvlText w:val="%3."/>
      <w:lvlJc w:val="right"/>
      <w:pPr>
        <w:ind w:left="2205" w:hanging="180"/>
      </w:pPr>
    </w:lvl>
    <w:lvl w:ilvl="3" w:tplc="0416000F" w:tentative="1">
      <w:start w:val="1"/>
      <w:numFmt w:val="decimal"/>
      <w:lvlText w:val="%4."/>
      <w:lvlJc w:val="left"/>
      <w:pPr>
        <w:ind w:left="2925" w:hanging="360"/>
      </w:pPr>
    </w:lvl>
    <w:lvl w:ilvl="4" w:tplc="04160019" w:tentative="1">
      <w:start w:val="1"/>
      <w:numFmt w:val="lowerLetter"/>
      <w:lvlText w:val="%5."/>
      <w:lvlJc w:val="left"/>
      <w:pPr>
        <w:ind w:left="3645" w:hanging="360"/>
      </w:pPr>
    </w:lvl>
    <w:lvl w:ilvl="5" w:tplc="0416001B" w:tentative="1">
      <w:start w:val="1"/>
      <w:numFmt w:val="lowerRoman"/>
      <w:lvlText w:val="%6."/>
      <w:lvlJc w:val="right"/>
      <w:pPr>
        <w:ind w:left="4365" w:hanging="180"/>
      </w:pPr>
    </w:lvl>
    <w:lvl w:ilvl="6" w:tplc="0416000F" w:tentative="1">
      <w:start w:val="1"/>
      <w:numFmt w:val="decimal"/>
      <w:lvlText w:val="%7."/>
      <w:lvlJc w:val="left"/>
      <w:pPr>
        <w:ind w:left="5085" w:hanging="360"/>
      </w:pPr>
    </w:lvl>
    <w:lvl w:ilvl="7" w:tplc="04160019" w:tentative="1">
      <w:start w:val="1"/>
      <w:numFmt w:val="lowerLetter"/>
      <w:lvlText w:val="%8."/>
      <w:lvlJc w:val="left"/>
      <w:pPr>
        <w:ind w:left="5805" w:hanging="360"/>
      </w:pPr>
    </w:lvl>
    <w:lvl w:ilvl="8" w:tplc="04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F763214"/>
    <w:multiLevelType w:val="hybridMultilevel"/>
    <w:tmpl w:val="E3467784"/>
    <w:lvl w:ilvl="0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50F04341"/>
    <w:multiLevelType w:val="hybridMultilevel"/>
    <w:tmpl w:val="974CAD9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535B7E53"/>
    <w:multiLevelType w:val="hybridMultilevel"/>
    <w:tmpl w:val="DA08E848"/>
    <w:lvl w:ilvl="0" w:tplc="704C6D60">
      <w:start w:val="1"/>
      <w:numFmt w:val="lowerLetter"/>
      <w:lvlText w:val="%1)"/>
      <w:lvlJc w:val="left"/>
      <w:pPr>
        <w:ind w:left="24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122" w:hanging="360"/>
      </w:pPr>
    </w:lvl>
    <w:lvl w:ilvl="2" w:tplc="0416001B" w:tentative="1">
      <w:start w:val="1"/>
      <w:numFmt w:val="lowerRoman"/>
      <w:lvlText w:val="%3."/>
      <w:lvlJc w:val="right"/>
      <w:pPr>
        <w:ind w:left="3842" w:hanging="180"/>
      </w:pPr>
    </w:lvl>
    <w:lvl w:ilvl="3" w:tplc="0416000F" w:tentative="1">
      <w:start w:val="1"/>
      <w:numFmt w:val="decimal"/>
      <w:lvlText w:val="%4."/>
      <w:lvlJc w:val="left"/>
      <w:pPr>
        <w:ind w:left="4562" w:hanging="360"/>
      </w:pPr>
    </w:lvl>
    <w:lvl w:ilvl="4" w:tplc="04160019" w:tentative="1">
      <w:start w:val="1"/>
      <w:numFmt w:val="lowerLetter"/>
      <w:lvlText w:val="%5."/>
      <w:lvlJc w:val="left"/>
      <w:pPr>
        <w:ind w:left="5282" w:hanging="360"/>
      </w:pPr>
    </w:lvl>
    <w:lvl w:ilvl="5" w:tplc="0416001B" w:tentative="1">
      <w:start w:val="1"/>
      <w:numFmt w:val="lowerRoman"/>
      <w:lvlText w:val="%6."/>
      <w:lvlJc w:val="right"/>
      <w:pPr>
        <w:ind w:left="6002" w:hanging="180"/>
      </w:pPr>
    </w:lvl>
    <w:lvl w:ilvl="6" w:tplc="0416000F" w:tentative="1">
      <w:start w:val="1"/>
      <w:numFmt w:val="decimal"/>
      <w:lvlText w:val="%7."/>
      <w:lvlJc w:val="left"/>
      <w:pPr>
        <w:ind w:left="6722" w:hanging="360"/>
      </w:pPr>
    </w:lvl>
    <w:lvl w:ilvl="7" w:tplc="04160019" w:tentative="1">
      <w:start w:val="1"/>
      <w:numFmt w:val="lowerLetter"/>
      <w:lvlText w:val="%8."/>
      <w:lvlJc w:val="left"/>
      <w:pPr>
        <w:ind w:left="7442" w:hanging="360"/>
      </w:pPr>
    </w:lvl>
    <w:lvl w:ilvl="8" w:tplc="0416001B" w:tentative="1">
      <w:start w:val="1"/>
      <w:numFmt w:val="lowerRoman"/>
      <w:lvlText w:val="%9."/>
      <w:lvlJc w:val="right"/>
      <w:pPr>
        <w:ind w:left="8162" w:hanging="180"/>
      </w:pPr>
    </w:lvl>
  </w:abstractNum>
  <w:abstractNum w:abstractNumId="23" w15:restartNumberingAfterBreak="0">
    <w:nsid w:val="560660B7"/>
    <w:multiLevelType w:val="hybridMultilevel"/>
    <w:tmpl w:val="31A84FD2"/>
    <w:lvl w:ilvl="0" w:tplc="0416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4" w15:restartNumberingAfterBreak="0">
    <w:nsid w:val="58D36DEA"/>
    <w:multiLevelType w:val="multilevel"/>
    <w:tmpl w:val="E88E5544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8" w:hanging="1800"/>
      </w:pPr>
      <w:rPr>
        <w:rFonts w:hint="default"/>
      </w:rPr>
    </w:lvl>
  </w:abstractNum>
  <w:abstractNum w:abstractNumId="25" w15:restartNumberingAfterBreak="0">
    <w:nsid w:val="58F33572"/>
    <w:multiLevelType w:val="multilevel"/>
    <w:tmpl w:val="9580B582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D4B5A13"/>
    <w:multiLevelType w:val="hybridMultilevel"/>
    <w:tmpl w:val="EE329820"/>
    <w:lvl w:ilvl="0" w:tplc="3DFAF8F6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7FE25D8E" w:tentative="1">
      <w:start w:val="1"/>
      <w:numFmt w:val="lowerLetter"/>
      <w:lvlText w:val="%2."/>
      <w:lvlJc w:val="left"/>
      <w:pPr>
        <w:ind w:left="1725" w:hanging="360"/>
      </w:pPr>
    </w:lvl>
    <w:lvl w:ilvl="2" w:tplc="632609FC" w:tentative="1">
      <w:start w:val="1"/>
      <w:numFmt w:val="lowerRoman"/>
      <w:lvlText w:val="%3."/>
      <w:lvlJc w:val="right"/>
      <w:pPr>
        <w:ind w:left="2445" w:hanging="180"/>
      </w:pPr>
    </w:lvl>
    <w:lvl w:ilvl="3" w:tplc="88E419D4" w:tentative="1">
      <w:start w:val="1"/>
      <w:numFmt w:val="decimal"/>
      <w:lvlText w:val="%4."/>
      <w:lvlJc w:val="left"/>
      <w:pPr>
        <w:ind w:left="3165" w:hanging="360"/>
      </w:pPr>
    </w:lvl>
    <w:lvl w:ilvl="4" w:tplc="391EB766" w:tentative="1">
      <w:start w:val="1"/>
      <w:numFmt w:val="lowerLetter"/>
      <w:lvlText w:val="%5."/>
      <w:lvlJc w:val="left"/>
      <w:pPr>
        <w:ind w:left="3885" w:hanging="360"/>
      </w:pPr>
    </w:lvl>
    <w:lvl w:ilvl="5" w:tplc="6B2C1754" w:tentative="1">
      <w:start w:val="1"/>
      <w:numFmt w:val="lowerRoman"/>
      <w:lvlText w:val="%6."/>
      <w:lvlJc w:val="right"/>
      <w:pPr>
        <w:ind w:left="4605" w:hanging="180"/>
      </w:pPr>
    </w:lvl>
    <w:lvl w:ilvl="6" w:tplc="42702E6E" w:tentative="1">
      <w:start w:val="1"/>
      <w:numFmt w:val="decimal"/>
      <w:lvlText w:val="%7."/>
      <w:lvlJc w:val="left"/>
      <w:pPr>
        <w:ind w:left="5325" w:hanging="360"/>
      </w:pPr>
    </w:lvl>
    <w:lvl w:ilvl="7" w:tplc="76948342" w:tentative="1">
      <w:start w:val="1"/>
      <w:numFmt w:val="lowerLetter"/>
      <w:lvlText w:val="%8."/>
      <w:lvlJc w:val="left"/>
      <w:pPr>
        <w:ind w:left="6045" w:hanging="360"/>
      </w:pPr>
    </w:lvl>
    <w:lvl w:ilvl="8" w:tplc="06D09798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 w15:restartNumberingAfterBreak="0">
    <w:nsid w:val="629546B7"/>
    <w:multiLevelType w:val="hybridMultilevel"/>
    <w:tmpl w:val="04F0B644"/>
    <w:lvl w:ilvl="0" w:tplc="0E74D3B2">
      <w:start w:val="1"/>
      <w:numFmt w:val="lowerLetter"/>
      <w:lvlText w:val="%1)"/>
      <w:lvlJc w:val="left"/>
      <w:pPr>
        <w:ind w:left="24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122" w:hanging="360"/>
      </w:pPr>
    </w:lvl>
    <w:lvl w:ilvl="2" w:tplc="0416001B" w:tentative="1">
      <w:start w:val="1"/>
      <w:numFmt w:val="lowerRoman"/>
      <w:lvlText w:val="%3."/>
      <w:lvlJc w:val="right"/>
      <w:pPr>
        <w:ind w:left="3842" w:hanging="180"/>
      </w:pPr>
    </w:lvl>
    <w:lvl w:ilvl="3" w:tplc="0416000F" w:tentative="1">
      <w:start w:val="1"/>
      <w:numFmt w:val="decimal"/>
      <w:lvlText w:val="%4."/>
      <w:lvlJc w:val="left"/>
      <w:pPr>
        <w:ind w:left="4562" w:hanging="360"/>
      </w:pPr>
    </w:lvl>
    <w:lvl w:ilvl="4" w:tplc="04160019" w:tentative="1">
      <w:start w:val="1"/>
      <w:numFmt w:val="lowerLetter"/>
      <w:lvlText w:val="%5."/>
      <w:lvlJc w:val="left"/>
      <w:pPr>
        <w:ind w:left="5282" w:hanging="360"/>
      </w:pPr>
    </w:lvl>
    <w:lvl w:ilvl="5" w:tplc="0416001B" w:tentative="1">
      <w:start w:val="1"/>
      <w:numFmt w:val="lowerRoman"/>
      <w:lvlText w:val="%6."/>
      <w:lvlJc w:val="right"/>
      <w:pPr>
        <w:ind w:left="6002" w:hanging="180"/>
      </w:pPr>
    </w:lvl>
    <w:lvl w:ilvl="6" w:tplc="0416000F" w:tentative="1">
      <w:start w:val="1"/>
      <w:numFmt w:val="decimal"/>
      <w:lvlText w:val="%7."/>
      <w:lvlJc w:val="left"/>
      <w:pPr>
        <w:ind w:left="6722" w:hanging="360"/>
      </w:pPr>
    </w:lvl>
    <w:lvl w:ilvl="7" w:tplc="04160019" w:tentative="1">
      <w:start w:val="1"/>
      <w:numFmt w:val="lowerLetter"/>
      <w:lvlText w:val="%8."/>
      <w:lvlJc w:val="left"/>
      <w:pPr>
        <w:ind w:left="7442" w:hanging="360"/>
      </w:pPr>
    </w:lvl>
    <w:lvl w:ilvl="8" w:tplc="0416001B" w:tentative="1">
      <w:start w:val="1"/>
      <w:numFmt w:val="lowerRoman"/>
      <w:lvlText w:val="%9."/>
      <w:lvlJc w:val="right"/>
      <w:pPr>
        <w:ind w:left="8162" w:hanging="180"/>
      </w:pPr>
    </w:lvl>
  </w:abstractNum>
  <w:abstractNum w:abstractNumId="28" w15:restartNumberingAfterBreak="0">
    <w:nsid w:val="655B2854"/>
    <w:multiLevelType w:val="hybridMultilevel"/>
    <w:tmpl w:val="9E7C7E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5070EB"/>
    <w:multiLevelType w:val="singleLevel"/>
    <w:tmpl w:val="B75E451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0" w15:restartNumberingAfterBreak="0">
    <w:nsid w:val="69CE51F6"/>
    <w:multiLevelType w:val="hybridMultilevel"/>
    <w:tmpl w:val="FC141702"/>
    <w:lvl w:ilvl="0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31" w15:restartNumberingAfterBreak="0">
    <w:nsid w:val="69E8285B"/>
    <w:multiLevelType w:val="hybridMultilevel"/>
    <w:tmpl w:val="EEC809C6"/>
    <w:lvl w:ilvl="0" w:tplc="C63EEE42">
      <w:start w:val="1"/>
      <w:numFmt w:val="lowerLetter"/>
      <w:lvlText w:val="%1)"/>
      <w:lvlJc w:val="left"/>
      <w:pPr>
        <w:ind w:left="24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122" w:hanging="360"/>
      </w:pPr>
    </w:lvl>
    <w:lvl w:ilvl="2" w:tplc="0416001B" w:tentative="1">
      <w:start w:val="1"/>
      <w:numFmt w:val="lowerRoman"/>
      <w:lvlText w:val="%3."/>
      <w:lvlJc w:val="right"/>
      <w:pPr>
        <w:ind w:left="3842" w:hanging="180"/>
      </w:pPr>
    </w:lvl>
    <w:lvl w:ilvl="3" w:tplc="0416000F" w:tentative="1">
      <w:start w:val="1"/>
      <w:numFmt w:val="decimal"/>
      <w:lvlText w:val="%4."/>
      <w:lvlJc w:val="left"/>
      <w:pPr>
        <w:ind w:left="4562" w:hanging="360"/>
      </w:pPr>
    </w:lvl>
    <w:lvl w:ilvl="4" w:tplc="04160019" w:tentative="1">
      <w:start w:val="1"/>
      <w:numFmt w:val="lowerLetter"/>
      <w:lvlText w:val="%5."/>
      <w:lvlJc w:val="left"/>
      <w:pPr>
        <w:ind w:left="5282" w:hanging="360"/>
      </w:pPr>
    </w:lvl>
    <w:lvl w:ilvl="5" w:tplc="0416001B" w:tentative="1">
      <w:start w:val="1"/>
      <w:numFmt w:val="lowerRoman"/>
      <w:lvlText w:val="%6."/>
      <w:lvlJc w:val="right"/>
      <w:pPr>
        <w:ind w:left="6002" w:hanging="180"/>
      </w:pPr>
    </w:lvl>
    <w:lvl w:ilvl="6" w:tplc="0416000F" w:tentative="1">
      <w:start w:val="1"/>
      <w:numFmt w:val="decimal"/>
      <w:lvlText w:val="%7."/>
      <w:lvlJc w:val="left"/>
      <w:pPr>
        <w:ind w:left="6722" w:hanging="360"/>
      </w:pPr>
    </w:lvl>
    <w:lvl w:ilvl="7" w:tplc="04160019" w:tentative="1">
      <w:start w:val="1"/>
      <w:numFmt w:val="lowerLetter"/>
      <w:lvlText w:val="%8."/>
      <w:lvlJc w:val="left"/>
      <w:pPr>
        <w:ind w:left="7442" w:hanging="360"/>
      </w:pPr>
    </w:lvl>
    <w:lvl w:ilvl="8" w:tplc="0416001B" w:tentative="1">
      <w:start w:val="1"/>
      <w:numFmt w:val="lowerRoman"/>
      <w:lvlText w:val="%9."/>
      <w:lvlJc w:val="right"/>
      <w:pPr>
        <w:ind w:left="8162" w:hanging="180"/>
      </w:pPr>
    </w:lvl>
  </w:abstractNum>
  <w:abstractNum w:abstractNumId="32" w15:restartNumberingAfterBreak="0">
    <w:nsid w:val="6F5E4229"/>
    <w:multiLevelType w:val="hybridMultilevel"/>
    <w:tmpl w:val="7EB2F3A0"/>
    <w:lvl w:ilvl="0" w:tplc="3668B45E">
      <w:start w:val="1"/>
      <w:numFmt w:val="lowerLetter"/>
      <w:lvlText w:val="%1)"/>
      <w:lvlJc w:val="left"/>
      <w:pPr>
        <w:ind w:left="24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122" w:hanging="360"/>
      </w:pPr>
    </w:lvl>
    <w:lvl w:ilvl="2" w:tplc="0416001B" w:tentative="1">
      <w:start w:val="1"/>
      <w:numFmt w:val="lowerRoman"/>
      <w:lvlText w:val="%3."/>
      <w:lvlJc w:val="right"/>
      <w:pPr>
        <w:ind w:left="3842" w:hanging="180"/>
      </w:pPr>
    </w:lvl>
    <w:lvl w:ilvl="3" w:tplc="0416000F" w:tentative="1">
      <w:start w:val="1"/>
      <w:numFmt w:val="decimal"/>
      <w:lvlText w:val="%4."/>
      <w:lvlJc w:val="left"/>
      <w:pPr>
        <w:ind w:left="4562" w:hanging="360"/>
      </w:pPr>
    </w:lvl>
    <w:lvl w:ilvl="4" w:tplc="04160019" w:tentative="1">
      <w:start w:val="1"/>
      <w:numFmt w:val="lowerLetter"/>
      <w:lvlText w:val="%5."/>
      <w:lvlJc w:val="left"/>
      <w:pPr>
        <w:ind w:left="5282" w:hanging="360"/>
      </w:pPr>
    </w:lvl>
    <w:lvl w:ilvl="5" w:tplc="0416001B" w:tentative="1">
      <w:start w:val="1"/>
      <w:numFmt w:val="lowerRoman"/>
      <w:lvlText w:val="%6."/>
      <w:lvlJc w:val="right"/>
      <w:pPr>
        <w:ind w:left="6002" w:hanging="180"/>
      </w:pPr>
    </w:lvl>
    <w:lvl w:ilvl="6" w:tplc="0416000F" w:tentative="1">
      <w:start w:val="1"/>
      <w:numFmt w:val="decimal"/>
      <w:lvlText w:val="%7."/>
      <w:lvlJc w:val="left"/>
      <w:pPr>
        <w:ind w:left="6722" w:hanging="360"/>
      </w:pPr>
    </w:lvl>
    <w:lvl w:ilvl="7" w:tplc="04160019" w:tentative="1">
      <w:start w:val="1"/>
      <w:numFmt w:val="lowerLetter"/>
      <w:lvlText w:val="%8."/>
      <w:lvlJc w:val="left"/>
      <w:pPr>
        <w:ind w:left="7442" w:hanging="360"/>
      </w:pPr>
    </w:lvl>
    <w:lvl w:ilvl="8" w:tplc="0416001B" w:tentative="1">
      <w:start w:val="1"/>
      <w:numFmt w:val="lowerRoman"/>
      <w:lvlText w:val="%9."/>
      <w:lvlJc w:val="right"/>
      <w:pPr>
        <w:ind w:left="8162" w:hanging="180"/>
      </w:pPr>
    </w:lvl>
  </w:abstractNum>
  <w:abstractNum w:abstractNumId="33" w15:restartNumberingAfterBreak="0">
    <w:nsid w:val="71A81ACF"/>
    <w:multiLevelType w:val="singleLevel"/>
    <w:tmpl w:val="5D481F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4" w15:restartNumberingAfterBreak="0">
    <w:nsid w:val="71EB028F"/>
    <w:multiLevelType w:val="hybridMultilevel"/>
    <w:tmpl w:val="9E583E3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780D4C5E"/>
    <w:multiLevelType w:val="hybridMultilevel"/>
    <w:tmpl w:val="42D45062"/>
    <w:lvl w:ilvl="0" w:tplc="B270F41A">
      <w:start w:val="1"/>
      <w:numFmt w:val="lowerLetter"/>
      <w:lvlText w:val="%1)"/>
      <w:lvlJc w:val="left"/>
      <w:pPr>
        <w:ind w:left="23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114" w:hanging="360"/>
      </w:pPr>
    </w:lvl>
    <w:lvl w:ilvl="2" w:tplc="0416001B" w:tentative="1">
      <w:start w:val="1"/>
      <w:numFmt w:val="lowerRoman"/>
      <w:lvlText w:val="%3."/>
      <w:lvlJc w:val="right"/>
      <w:pPr>
        <w:ind w:left="3834" w:hanging="180"/>
      </w:pPr>
    </w:lvl>
    <w:lvl w:ilvl="3" w:tplc="0416000F" w:tentative="1">
      <w:start w:val="1"/>
      <w:numFmt w:val="decimal"/>
      <w:lvlText w:val="%4."/>
      <w:lvlJc w:val="left"/>
      <w:pPr>
        <w:ind w:left="4554" w:hanging="360"/>
      </w:pPr>
    </w:lvl>
    <w:lvl w:ilvl="4" w:tplc="04160019" w:tentative="1">
      <w:start w:val="1"/>
      <w:numFmt w:val="lowerLetter"/>
      <w:lvlText w:val="%5."/>
      <w:lvlJc w:val="left"/>
      <w:pPr>
        <w:ind w:left="5274" w:hanging="360"/>
      </w:pPr>
    </w:lvl>
    <w:lvl w:ilvl="5" w:tplc="0416001B" w:tentative="1">
      <w:start w:val="1"/>
      <w:numFmt w:val="lowerRoman"/>
      <w:lvlText w:val="%6."/>
      <w:lvlJc w:val="right"/>
      <w:pPr>
        <w:ind w:left="5994" w:hanging="180"/>
      </w:pPr>
    </w:lvl>
    <w:lvl w:ilvl="6" w:tplc="0416000F" w:tentative="1">
      <w:start w:val="1"/>
      <w:numFmt w:val="decimal"/>
      <w:lvlText w:val="%7."/>
      <w:lvlJc w:val="left"/>
      <w:pPr>
        <w:ind w:left="6714" w:hanging="360"/>
      </w:pPr>
    </w:lvl>
    <w:lvl w:ilvl="7" w:tplc="04160019" w:tentative="1">
      <w:start w:val="1"/>
      <w:numFmt w:val="lowerLetter"/>
      <w:lvlText w:val="%8."/>
      <w:lvlJc w:val="left"/>
      <w:pPr>
        <w:ind w:left="7434" w:hanging="360"/>
      </w:pPr>
    </w:lvl>
    <w:lvl w:ilvl="8" w:tplc="0416001B" w:tentative="1">
      <w:start w:val="1"/>
      <w:numFmt w:val="lowerRoman"/>
      <w:lvlText w:val="%9."/>
      <w:lvlJc w:val="right"/>
      <w:pPr>
        <w:ind w:left="8154" w:hanging="180"/>
      </w:pPr>
    </w:lvl>
  </w:abstractNum>
  <w:abstractNum w:abstractNumId="36" w15:restartNumberingAfterBreak="0">
    <w:nsid w:val="79F33352"/>
    <w:multiLevelType w:val="hybridMultilevel"/>
    <w:tmpl w:val="F3EC497C"/>
    <w:lvl w:ilvl="0" w:tplc="D908B4F0">
      <w:start w:val="1"/>
      <w:numFmt w:val="lowerLetter"/>
      <w:lvlText w:val="%1)"/>
      <w:lvlJc w:val="left"/>
      <w:pPr>
        <w:ind w:left="24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122" w:hanging="360"/>
      </w:pPr>
    </w:lvl>
    <w:lvl w:ilvl="2" w:tplc="0416001B" w:tentative="1">
      <w:start w:val="1"/>
      <w:numFmt w:val="lowerRoman"/>
      <w:lvlText w:val="%3."/>
      <w:lvlJc w:val="right"/>
      <w:pPr>
        <w:ind w:left="3842" w:hanging="180"/>
      </w:pPr>
    </w:lvl>
    <w:lvl w:ilvl="3" w:tplc="0416000F" w:tentative="1">
      <w:start w:val="1"/>
      <w:numFmt w:val="decimal"/>
      <w:lvlText w:val="%4."/>
      <w:lvlJc w:val="left"/>
      <w:pPr>
        <w:ind w:left="4562" w:hanging="360"/>
      </w:pPr>
    </w:lvl>
    <w:lvl w:ilvl="4" w:tplc="04160019" w:tentative="1">
      <w:start w:val="1"/>
      <w:numFmt w:val="lowerLetter"/>
      <w:lvlText w:val="%5."/>
      <w:lvlJc w:val="left"/>
      <w:pPr>
        <w:ind w:left="5282" w:hanging="360"/>
      </w:pPr>
    </w:lvl>
    <w:lvl w:ilvl="5" w:tplc="0416001B" w:tentative="1">
      <w:start w:val="1"/>
      <w:numFmt w:val="lowerRoman"/>
      <w:lvlText w:val="%6."/>
      <w:lvlJc w:val="right"/>
      <w:pPr>
        <w:ind w:left="6002" w:hanging="180"/>
      </w:pPr>
    </w:lvl>
    <w:lvl w:ilvl="6" w:tplc="0416000F" w:tentative="1">
      <w:start w:val="1"/>
      <w:numFmt w:val="decimal"/>
      <w:lvlText w:val="%7."/>
      <w:lvlJc w:val="left"/>
      <w:pPr>
        <w:ind w:left="6722" w:hanging="360"/>
      </w:pPr>
    </w:lvl>
    <w:lvl w:ilvl="7" w:tplc="04160019" w:tentative="1">
      <w:start w:val="1"/>
      <w:numFmt w:val="lowerLetter"/>
      <w:lvlText w:val="%8."/>
      <w:lvlJc w:val="left"/>
      <w:pPr>
        <w:ind w:left="7442" w:hanging="360"/>
      </w:pPr>
    </w:lvl>
    <w:lvl w:ilvl="8" w:tplc="0416001B" w:tentative="1">
      <w:start w:val="1"/>
      <w:numFmt w:val="lowerRoman"/>
      <w:lvlText w:val="%9."/>
      <w:lvlJc w:val="right"/>
      <w:pPr>
        <w:ind w:left="8162" w:hanging="180"/>
      </w:pPr>
    </w:lvl>
  </w:abstractNum>
  <w:abstractNum w:abstractNumId="37" w15:restartNumberingAfterBreak="0">
    <w:nsid w:val="7A335006"/>
    <w:multiLevelType w:val="hybridMultilevel"/>
    <w:tmpl w:val="99469518"/>
    <w:lvl w:ilvl="0" w:tplc="6DFA98A0">
      <w:start w:val="1"/>
      <w:numFmt w:val="lowerLetter"/>
      <w:lvlText w:val="%1)"/>
      <w:lvlJc w:val="left"/>
      <w:pPr>
        <w:ind w:left="23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114" w:hanging="360"/>
      </w:pPr>
    </w:lvl>
    <w:lvl w:ilvl="2" w:tplc="0416001B" w:tentative="1">
      <w:start w:val="1"/>
      <w:numFmt w:val="lowerRoman"/>
      <w:lvlText w:val="%3."/>
      <w:lvlJc w:val="right"/>
      <w:pPr>
        <w:ind w:left="3834" w:hanging="180"/>
      </w:pPr>
    </w:lvl>
    <w:lvl w:ilvl="3" w:tplc="0416000F" w:tentative="1">
      <w:start w:val="1"/>
      <w:numFmt w:val="decimal"/>
      <w:lvlText w:val="%4."/>
      <w:lvlJc w:val="left"/>
      <w:pPr>
        <w:ind w:left="4554" w:hanging="360"/>
      </w:pPr>
    </w:lvl>
    <w:lvl w:ilvl="4" w:tplc="04160019" w:tentative="1">
      <w:start w:val="1"/>
      <w:numFmt w:val="lowerLetter"/>
      <w:lvlText w:val="%5."/>
      <w:lvlJc w:val="left"/>
      <w:pPr>
        <w:ind w:left="5274" w:hanging="360"/>
      </w:pPr>
    </w:lvl>
    <w:lvl w:ilvl="5" w:tplc="0416001B" w:tentative="1">
      <w:start w:val="1"/>
      <w:numFmt w:val="lowerRoman"/>
      <w:lvlText w:val="%6."/>
      <w:lvlJc w:val="right"/>
      <w:pPr>
        <w:ind w:left="5994" w:hanging="180"/>
      </w:pPr>
    </w:lvl>
    <w:lvl w:ilvl="6" w:tplc="0416000F" w:tentative="1">
      <w:start w:val="1"/>
      <w:numFmt w:val="decimal"/>
      <w:lvlText w:val="%7."/>
      <w:lvlJc w:val="left"/>
      <w:pPr>
        <w:ind w:left="6714" w:hanging="360"/>
      </w:pPr>
    </w:lvl>
    <w:lvl w:ilvl="7" w:tplc="04160019" w:tentative="1">
      <w:start w:val="1"/>
      <w:numFmt w:val="lowerLetter"/>
      <w:lvlText w:val="%8."/>
      <w:lvlJc w:val="left"/>
      <w:pPr>
        <w:ind w:left="7434" w:hanging="360"/>
      </w:pPr>
    </w:lvl>
    <w:lvl w:ilvl="8" w:tplc="0416001B" w:tentative="1">
      <w:start w:val="1"/>
      <w:numFmt w:val="lowerRoman"/>
      <w:lvlText w:val="%9."/>
      <w:lvlJc w:val="right"/>
      <w:pPr>
        <w:ind w:left="8154" w:hanging="180"/>
      </w:pPr>
    </w:lvl>
  </w:abstractNum>
  <w:abstractNum w:abstractNumId="38" w15:restartNumberingAfterBreak="0">
    <w:nsid w:val="7A3A52A8"/>
    <w:multiLevelType w:val="hybridMultilevel"/>
    <w:tmpl w:val="343E8302"/>
    <w:lvl w:ilvl="0" w:tplc="6CE885A2">
      <w:start w:val="1"/>
      <w:numFmt w:val="lowerLetter"/>
      <w:lvlText w:val="%1)"/>
      <w:lvlJc w:val="left"/>
      <w:pPr>
        <w:ind w:left="2402" w:hanging="360"/>
      </w:pPr>
      <w:rPr>
        <w:rFonts w:hint="default"/>
      </w:rPr>
    </w:lvl>
    <w:lvl w:ilvl="1" w:tplc="37AC1372" w:tentative="1">
      <w:start w:val="1"/>
      <w:numFmt w:val="lowerLetter"/>
      <w:lvlText w:val="%2."/>
      <w:lvlJc w:val="left"/>
      <w:pPr>
        <w:ind w:left="3122" w:hanging="360"/>
      </w:pPr>
    </w:lvl>
    <w:lvl w:ilvl="2" w:tplc="5E0C7D8E" w:tentative="1">
      <w:start w:val="1"/>
      <w:numFmt w:val="lowerRoman"/>
      <w:lvlText w:val="%3."/>
      <w:lvlJc w:val="right"/>
      <w:pPr>
        <w:ind w:left="3842" w:hanging="180"/>
      </w:pPr>
    </w:lvl>
    <w:lvl w:ilvl="3" w:tplc="2FC61F70" w:tentative="1">
      <w:start w:val="1"/>
      <w:numFmt w:val="decimal"/>
      <w:lvlText w:val="%4."/>
      <w:lvlJc w:val="left"/>
      <w:pPr>
        <w:ind w:left="4562" w:hanging="360"/>
      </w:pPr>
    </w:lvl>
    <w:lvl w:ilvl="4" w:tplc="52E0B03A" w:tentative="1">
      <w:start w:val="1"/>
      <w:numFmt w:val="lowerLetter"/>
      <w:lvlText w:val="%5."/>
      <w:lvlJc w:val="left"/>
      <w:pPr>
        <w:ind w:left="5282" w:hanging="360"/>
      </w:pPr>
    </w:lvl>
    <w:lvl w:ilvl="5" w:tplc="30E06D5A" w:tentative="1">
      <w:start w:val="1"/>
      <w:numFmt w:val="lowerRoman"/>
      <w:lvlText w:val="%6."/>
      <w:lvlJc w:val="right"/>
      <w:pPr>
        <w:ind w:left="6002" w:hanging="180"/>
      </w:pPr>
    </w:lvl>
    <w:lvl w:ilvl="6" w:tplc="AD6CA436" w:tentative="1">
      <w:start w:val="1"/>
      <w:numFmt w:val="decimal"/>
      <w:lvlText w:val="%7."/>
      <w:lvlJc w:val="left"/>
      <w:pPr>
        <w:ind w:left="6722" w:hanging="360"/>
      </w:pPr>
    </w:lvl>
    <w:lvl w:ilvl="7" w:tplc="1DD6F006" w:tentative="1">
      <w:start w:val="1"/>
      <w:numFmt w:val="lowerLetter"/>
      <w:lvlText w:val="%8."/>
      <w:lvlJc w:val="left"/>
      <w:pPr>
        <w:ind w:left="7442" w:hanging="360"/>
      </w:pPr>
    </w:lvl>
    <w:lvl w:ilvl="8" w:tplc="C920653E" w:tentative="1">
      <w:start w:val="1"/>
      <w:numFmt w:val="lowerRoman"/>
      <w:lvlText w:val="%9."/>
      <w:lvlJc w:val="right"/>
      <w:pPr>
        <w:ind w:left="8162" w:hanging="180"/>
      </w:pPr>
    </w:lvl>
  </w:abstractNum>
  <w:abstractNum w:abstractNumId="39" w15:restartNumberingAfterBreak="0">
    <w:nsid w:val="7D475A5D"/>
    <w:multiLevelType w:val="hybridMultilevel"/>
    <w:tmpl w:val="746A8BF8"/>
    <w:lvl w:ilvl="0" w:tplc="0596A5FC">
      <w:start w:val="1"/>
      <w:numFmt w:val="decimalZero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5028BE"/>
    <w:multiLevelType w:val="hybridMultilevel"/>
    <w:tmpl w:val="94364E08"/>
    <w:lvl w:ilvl="0" w:tplc="3FA4F826">
      <w:start w:val="1"/>
      <w:numFmt w:val="lowerLetter"/>
      <w:lvlText w:val="%1)"/>
      <w:lvlJc w:val="left"/>
      <w:pPr>
        <w:ind w:left="885" w:hanging="360"/>
      </w:pPr>
      <w:rPr>
        <w:rFonts w:hint="default"/>
        <w:b/>
      </w:rPr>
    </w:lvl>
    <w:lvl w:ilvl="1" w:tplc="52BA2D26" w:tentative="1">
      <w:start w:val="1"/>
      <w:numFmt w:val="lowerLetter"/>
      <w:lvlText w:val="%2."/>
      <w:lvlJc w:val="left"/>
      <w:pPr>
        <w:ind w:left="1605" w:hanging="360"/>
      </w:pPr>
    </w:lvl>
    <w:lvl w:ilvl="2" w:tplc="94D2C15E" w:tentative="1">
      <w:start w:val="1"/>
      <w:numFmt w:val="lowerRoman"/>
      <w:lvlText w:val="%3."/>
      <w:lvlJc w:val="right"/>
      <w:pPr>
        <w:ind w:left="2325" w:hanging="180"/>
      </w:pPr>
    </w:lvl>
    <w:lvl w:ilvl="3" w:tplc="DFCE9362" w:tentative="1">
      <w:start w:val="1"/>
      <w:numFmt w:val="decimal"/>
      <w:lvlText w:val="%4."/>
      <w:lvlJc w:val="left"/>
      <w:pPr>
        <w:ind w:left="3045" w:hanging="360"/>
      </w:pPr>
    </w:lvl>
    <w:lvl w:ilvl="4" w:tplc="AB3495C4" w:tentative="1">
      <w:start w:val="1"/>
      <w:numFmt w:val="lowerLetter"/>
      <w:lvlText w:val="%5."/>
      <w:lvlJc w:val="left"/>
      <w:pPr>
        <w:ind w:left="3765" w:hanging="360"/>
      </w:pPr>
    </w:lvl>
    <w:lvl w:ilvl="5" w:tplc="1BE20F30" w:tentative="1">
      <w:start w:val="1"/>
      <w:numFmt w:val="lowerRoman"/>
      <w:lvlText w:val="%6."/>
      <w:lvlJc w:val="right"/>
      <w:pPr>
        <w:ind w:left="4485" w:hanging="180"/>
      </w:pPr>
    </w:lvl>
    <w:lvl w:ilvl="6" w:tplc="25E419FA" w:tentative="1">
      <w:start w:val="1"/>
      <w:numFmt w:val="decimal"/>
      <w:lvlText w:val="%7."/>
      <w:lvlJc w:val="left"/>
      <w:pPr>
        <w:ind w:left="5205" w:hanging="360"/>
      </w:pPr>
    </w:lvl>
    <w:lvl w:ilvl="7" w:tplc="D66C7B64" w:tentative="1">
      <w:start w:val="1"/>
      <w:numFmt w:val="lowerLetter"/>
      <w:lvlText w:val="%8."/>
      <w:lvlJc w:val="left"/>
      <w:pPr>
        <w:ind w:left="5925" w:hanging="360"/>
      </w:pPr>
    </w:lvl>
    <w:lvl w:ilvl="8" w:tplc="2432DEB6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1" w15:restartNumberingAfterBreak="0">
    <w:nsid w:val="7EB25669"/>
    <w:multiLevelType w:val="hybridMultilevel"/>
    <w:tmpl w:val="6A98BA7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9"/>
  </w:num>
  <w:num w:numId="3">
    <w:abstractNumId w:val="25"/>
  </w:num>
  <w:num w:numId="4">
    <w:abstractNumId w:val="11"/>
  </w:num>
  <w:num w:numId="5">
    <w:abstractNumId w:val="4"/>
  </w:num>
  <w:num w:numId="6">
    <w:abstractNumId w:val="40"/>
  </w:num>
  <w:num w:numId="7">
    <w:abstractNumId w:val="14"/>
  </w:num>
  <w:num w:numId="8">
    <w:abstractNumId w:val="3"/>
  </w:num>
  <w:num w:numId="9">
    <w:abstractNumId w:val="19"/>
  </w:num>
  <w:num w:numId="10">
    <w:abstractNumId w:val="16"/>
  </w:num>
  <w:num w:numId="11">
    <w:abstractNumId w:val="26"/>
  </w:num>
  <w:num w:numId="12">
    <w:abstractNumId w:val="33"/>
  </w:num>
  <w:num w:numId="13">
    <w:abstractNumId w:val="38"/>
  </w:num>
  <w:num w:numId="14">
    <w:abstractNumId w:val="9"/>
  </w:num>
  <w:num w:numId="15">
    <w:abstractNumId w:val="27"/>
  </w:num>
  <w:num w:numId="16">
    <w:abstractNumId w:val="31"/>
  </w:num>
  <w:num w:numId="17">
    <w:abstractNumId w:val="32"/>
  </w:num>
  <w:num w:numId="18">
    <w:abstractNumId w:val="22"/>
  </w:num>
  <w:num w:numId="19">
    <w:abstractNumId w:val="1"/>
  </w:num>
  <w:num w:numId="20">
    <w:abstractNumId w:val="8"/>
  </w:num>
  <w:num w:numId="21">
    <w:abstractNumId w:val="30"/>
  </w:num>
  <w:num w:numId="22">
    <w:abstractNumId w:val="20"/>
  </w:num>
  <w:num w:numId="23">
    <w:abstractNumId w:val="2"/>
  </w:num>
  <w:num w:numId="24">
    <w:abstractNumId w:val="6"/>
  </w:num>
  <w:num w:numId="25">
    <w:abstractNumId w:val="37"/>
  </w:num>
  <w:num w:numId="26">
    <w:abstractNumId w:val="7"/>
  </w:num>
  <w:num w:numId="27">
    <w:abstractNumId w:val="36"/>
  </w:num>
  <w:num w:numId="28">
    <w:abstractNumId w:val="35"/>
  </w:num>
  <w:num w:numId="29">
    <w:abstractNumId w:val="12"/>
  </w:num>
  <w:num w:numId="30">
    <w:abstractNumId w:val="5"/>
  </w:num>
  <w:num w:numId="31">
    <w:abstractNumId w:val="13"/>
  </w:num>
  <w:num w:numId="32">
    <w:abstractNumId w:val="29"/>
  </w:num>
  <w:num w:numId="33">
    <w:abstractNumId w:val="10"/>
  </w:num>
  <w:num w:numId="34">
    <w:abstractNumId w:val="28"/>
  </w:num>
  <w:num w:numId="35">
    <w:abstractNumId w:val="17"/>
  </w:num>
  <w:num w:numId="36">
    <w:abstractNumId w:val="41"/>
  </w:num>
  <w:num w:numId="37">
    <w:abstractNumId w:val="24"/>
  </w:num>
  <w:num w:numId="38">
    <w:abstractNumId w:val="0"/>
  </w:num>
  <w:num w:numId="39">
    <w:abstractNumId w:val="23"/>
  </w:num>
  <w:num w:numId="40">
    <w:abstractNumId w:val="18"/>
  </w:num>
  <w:num w:numId="41">
    <w:abstractNumId w:val="34"/>
  </w:num>
  <w:num w:numId="4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1" w:dllVersion="513" w:checkStyle="1"/>
  <w:proofState w:spelling="clean" w:grammar="clean"/>
  <w:defaultTabStop w:val="1021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24A"/>
    <w:rsid w:val="00001246"/>
    <w:rsid w:val="00001616"/>
    <w:rsid w:val="0000300C"/>
    <w:rsid w:val="00004925"/>
    <w:rsid w:val="00006385"/>
    <w:rsid w:val="0000743D"/>
    <w:rsid w:val="000128DD"/>
    <w:rsid w:val="000131DB"/>
    <w:rsid w:val="00017337"/>
    <w:rsid w:val="00017CED"/>
    <w:rsid w:val="00017F3B"/>
    <w:rsid w:val="000211F0"/>
    <w:rsid w:val="0002696D"/>
    <w:rsid w:val="0002703F"/>
    <w:rsid w:val="00027560"/>
    <w:rsid w:val="000316AF"/>
    <w:rsid w:val="00034FEE"/>
    <w:rsid w:val="000353DD"/>
    <w:rsid w:val="00035949"/>
    <w:rsid w:val="00040A3F"/>
    <w:rsid w:val="00040DDA"/>
    <w:rsid w:val="00043657"/>
    <w:rsid w:val="00046008"/>
    <w:rsid w:val="000520CB"/>
    <w:rsid w:val="00053016"/>
    <w:rsid w:val="00060261"/>
    <w:rsid w:val="00060449"/>
    <w:rsid w:val="00060AFC"/>
    <w:rsid w:val="00061E2C"/>
    <w:rsid w:val="00062010"/>
    <w:rsid w:val="00062868"/>
    <w:rsid w:val="000633D5"/>
    <w:rsid w:val="0006468E"/>
    <w:rsid w:val="00073B5B"/>
    <w:rsid w:val="0007560D"/>
    <w:rsid w:val="00075B82"/>
    <w:rsid w:val="0007759F"/>
    <w:rsid w:val="000828FE"/>
    <w:rsid w:val="0008343F"/>
    <w:rsid w:val="00083683"/>
    <w:rsid w:val="000848F1"/>
    <w:rsid w:val="00091BEA"/>
    <w:rsid w:val="00092B4D"/>
    <w:rsid w:val="00093246"/>
    <w:rsid w:val="0009443D"/>
    <w:rsid w:val="00094565"/>
    <w:rsid w:val="000948EA"/>
    <w:rsid w:val="000A1AD9"/>
    <w:rsid w:val="000A3186"/>
    <w:rsid w:val="000A6A2F"/>
    <w:rsid w:val="000A73F5"/>
    <w:rsid w:val="000B0220"/>
    <w:rsid w:val="000B0449"/>
    <w:rsid w:val="000B0E3C"/>
    <w:rsid w:val="000B36EA"/>
    <w:rsid w:val="000B5034"/>
    <w:rsid w:val="000C00D4"/>
    <w:rsid w:val="000C2198"/>
    <w:rsid w:val="000C296C"/>
    <w:rsid w:val="000C2F30"/>
    <w:rsid w:val="000C5543"/>
    <w:rsid w:val="000D02C2"/>
    <w:rsid w:val="000D2680"/>
    <w:rsid w:val="000D3140"/>
    <w:rsid w:val="000D3307"/>
    <w:rsid w:val="000E0BB6"/>
    <w:rsid w:val="000E1322"/>
    <w:rsid w:val="000E3D28"/>
    <w:rsid w:val="000E4FF7"/>
    <w:rsid w:val="000E507B"/>
    <w:rsid w:val="000E5405"/>
    <w:rsid w:val="000E6125"/>
    <w:rsid w:val="000E65AC"/>
    <w:rsid w:val="000E7E4F"/>
    <w:rsid w:val="000F0161"/>
    <w:rsid w:val="000F3C0A"/>
    <w:rsid w:val="000F466B"/>
    <w:rsid w:val="001002E7"/>
    <w:rsid w:val="001005D8"/>
    <w:rsid w:val="00105661"/>
    <w:rsid w:val="00107328"/>
    <w:rsid w:val="0011020A"/>
    <w:rsid w:val="00111C0E"/>
    <w:rsid w:val="0011290E"/>
    <w:rsid w:val="001133CE"/>
    <w:rsid w:val="00113DF2"/>
    <w:rsid w:val="00114341"/>
    <w:rsid w:val="00114F88"/>
    <w:rsid w:val="00120B8D"/>
    <w:rsid w:val="001245E6"/>
    <w:rsid w:val="00126599"/>
    <w:rsid w:val="00126726"/>
    <w:rsid w:val="0013145D"/>
    <w:rsid w:val="00131D26"/>
    <w:rsid w:val="001328A0"/>
    <w:rsid w:val="00134693"/>
    <w:rsid w:val="0013596A"/>
    <w:rsid w:val="00136F81"/>
    <w:rsid w:val="00137BCC"/>
    <w:rsid w:val="00140896"/>
    <w:rsid w:val="00141720"/>
    <w:rsid w:val="00144C54"/>
    <w:rsid w:val="00146F6B"/>
    <w:rsid w:val="00151238"/>
    <w:rsid w:val="00151B41"/>
    <w:rsid w:val="00153506"/>
    <w:rsid w:val="001547E4"/>
    <w:rsid w:val="0015531F"/>
    <w:rsid w:val="00156444"/>
    <w:rsid w:val="00156D52"/>
    <w:rsid w:val="0015748F"/>
    <w:rsid w:val="001578D5"/>
    <w:rsid w:val="00163525"/>
    <w:rsid w:val="001638A1"/>
    <w:rsid w:val="00165EAD"/>
    <w:rsid w:val="001666D7"/>
    <w:rsid w:val="00170EE4"/>
    <w:rsid w:val="001719B3"/>
    <w:rsid w:val="00171CCE"/>
    <w:rsid w:val="00172075"/>
    <w:rsid w:val="001740B0"/>
    <w:rsid w:val="00174D0D"/>
    <w:rsid w:val="00176272"/>
    <w:rsid w:val="00177012"/>
    <w:rsid w:val="00187FBF"/>
    <w:rsid w:val="00190014"/>
    <w:rsid w:val="00193522"/>
    <w:rsid w:val="00195037"/>
    <w:rsid w:val="001954E3"/>
    <w:rsid w:val="001958DA"/>
    <w:rsid w:val="00197D40"/>
    <w:rsid w:val="001A305E"/>
    <w:rsid w:val="001A6170"/>
    <w:rsid w:val="001B3A95"/>
    <w:rsid w:val="001B42A9"/>
    <w:rsid w:val="001B6C88"/>
    <w:rsid w:val="001B6FD6"/>
    <w:rsid w:val="001C3265"/>
    <w:rsid w:val="001C3F11"/>
    <w:rsid w:val="001C7B94"/>
    <w:rsid w:val="001D00EE"/>
    <w:rsid w:val="001D553B"/>
    <w:rsid w:val="001D597C"/>
    <w:rsid w:val="001D5F1B"/>
    <w:rsid w:val="001D7F02"/>
    <w:rsid w:val="001E0928"/>
    <w:rsid w:val="001E1735"/>
    <w:rsid w:val="001E5DA3"/>
    <w:rsid w:val="001F05F6"/>
    <w:rsid w:val="001F3C57"/>
    <w:rsid w:val="00201E8E"/>
    <w:rsid w:val="002036BF"/>
    <w:rsid w:val="0020438E"/>
    <w:rsid w:val="002051AE"/>
    <w:rsid w:val="00207320"/>
    <w:rsid w:val="00210967"/>
    <w:rsid w:val="00212490"/>
    <w:rsid w:val="002141C5"/>
    <w:rsid w:val="002212E8"/>
    <w:rsid w:val="0022350A"/>
    <w:rsid w:val="00225F8A"/>
    <w:rsid w:val="00226AD1"/>
    <w:rsid w:val="00226FB0"/>
    <w:rsid w:val="00232DB9"/>
    <w:rsid w:val="00237688"/>
    <w:rsid w:val="0024013E"/>
    <w:rsid w:val="002417DB"/>
    <w:rsid w:val="00241FEB"/>
    <w:rsid w:val="00247169"/>
    <w:rsid w:val="00247367"/>
    <w:rsid w:val="00251C96"/>
    <w:rsid w:val="002543E0"/>
    <w:rsid w:val="00254F9A"/>
    <w:rsid w:val="0025678E"/>
    <w:rsid w:val="0026275F"/>
    <w:rsid w:val="002650BC"/>
    <w:rsid w:val="00265B59"/>
    <w:rsid w:val="00270256"/>
    <w:rsid w:val="0027155E"/>
    <w:rsid w:val="00271932"/>
    <w:rsid w:val="002736B0"/>
    <w:rsid w:val="00274C20"/>
    <w:rsid w:val="00274D19"/>
    <w:rsid w:val="00275301"/>
    <w:rsid w:val="002806AD"/>
    <w:rsid w:val="00281093"/>
    <w:rsid w:val="0028542F"/>
    <w:rsid w:val="00285CF1"/>
    <w:rsid w:val="00293540"/>
    <w:rsid w:val="00293E5A"/>
    <w:rsid w:val="002967F1"/>
    <w:rsid w:val="002A055D"/>
    <w:rsid w:val="002A0B6E"/>
    <w:rsid w:val="002A657E"/>
    <w:rsid w:val="002A6FF9"/>
    <w:rsid w:val="002B0CF7"/>
    <w:rsid w:val="002B1C64"/>
    <w:rsid w:val="002B23F3"/>
    <w:rsid w:val="002B2B23"/>
    <w:rsid w:val="002B35D5"/>
    <w:rsid w:val="002B7619"/>
    <w:rsid w:val="002B78D1"/>
    <w:rsid w:val="002C1739"/>
    <w:rsid w:val="002C278E"/>
    <w:rsid w:val="002C2CB8"/>
    <w:rsid w:val="002C337C"/>
    <w:rsid w:val="002C55C6"/>
    <w:rsid w:val="002D1659"/>
    <w:rsid w:val="002D37DC"/>
    <w:rsid w:val="002D4E2C"/>
    <w:rsid w:val="002D76ED"/>
    <w:rsid w:val="002E1910"/>
    <w:rsid w:val="002E203F"/>
    <w:rsid w:val="002E36B0"/>
    <w:rsid w:val="002E492D"/>
    <w:rsid w:val="002E497D"/>
    <w:rsid w:val="002F0D69"/>
    <w:rsid w:val="002F1A21"/>
    <w:rsid w:val="002F2C6C"/>
    <w:rsid w:val="002F5360"/>
    <w:rsid w:val="002F711E"/>
    <w:rsid w:val="00301227"/>
    <w:rsid w:val="0030124D"/>
    <w:rsid w:val="00303AC8"/>
    <w:rsid w:val="0030459E"/>
    <w:rsid w:val="003046C4"/>
    <w:rsid w:val="00306038"/>
    <w:rsid w:val="00306EAB"/>
    <w:rsid w:val="00307F6C"/>
    <w:rsid w:val="00311F19"/>
    <w:rsid w:val="00317061"/>
    <w:rsid w:val="00322D96"/>
    <w:rsid w:val="00323416"/>
    <w:rsid w:val="00330998"/>
    <w:rsid w:val="00334C84"/>
    <w:rsid w:val="00336597"/>
    <w:rsid w:val="00337D33"/>
    <w:rsid w:val="00340EF5"/>
    <w:rsid w:val="00345D78"/>
    <w:rsid w:val="00347807"/>
    <w:rsid w:val="00347AE2"/>
    <w:rsid w:val="00351667"/>
    <w:rsid w:val="00352127"/>
    <w:rsid w:val="00354418"/>
    <w:rsid w:val="003552B9"/>
    <w:rsid w:val="00356B8A"/>
    <w:rsid w:val="00361B0E"/>
    <w:rsid w:val="00363057"/>
    <w:rsid w:val="00365242"/>
    <w:rsid w:val="0036578D"/>
    <w:rsid w:val="00370B98"/>
    <w:rsid w:val="00371584"/>
    <w:rsid w:val="003735DE"/>
    <w:rsid w:val="00375795"/>
    <w:rsid w:val="00375D6A"/>
    <w:rsid w:val="0037715C"/>
    <w:rsid w:val="003777CA"/>
    <w:rsid w:val="0038036D"/>
    <w:rsid w:val="00381323"/>
    <w:rsid w:val="00383E28"/>
    <w:rsid w:val="003841A8"/>
    <w:rsid w:val="003841D7"/>
    <w:rsid w:val="00384F25"/>
    <w:rsid w:val="00387945"/>
    <w:rsid w:val="00387B6C"/>
    <w:rsid w:val="003943D0"/>
    <w:rsid w:val="0039472D"/>
    <w:rsid w:val="003951D8"/>
    <w:rsid w:val="003962D6"/>
    <w:rsid w:val="003A1D68"/>
    <w:rsid w:val="003A3858"/>
    <w:rsid w:val="003A47A1"/>
    <w:rsid w:val="003A556F"/>
    <w:rsid w:val="003A61B5"/>
    <w:rsid w:val="003B089B"/>
    <w:rsid w:val="003B222C"/>
    <w:rsid w:val="003B2516"/>
    <w:rsid w:val="003B2A9F"/>
    <w:rsid w:val="003B6D93"/>
    <w:rsid w:val="003C0153"/>
    <w:rsid w:val="003C4AA0"/>
    <w:rsid w:val="003C5F10"/>
    <w:rsid w:val="003D2702"/>
    <w:rsid w:val="003D52BE"/>
    <w:rsid w:val="003E0CD4"/>
    <w:rsid w:val="003E5A19"/>
    <w:rsid w:val="003F058A"/>
    <w:rsid w:val="003F170A"/>
    <w:rsid w:val="003F68CD"/>
    <w:rsid w:val="003F6901"/>
    <w:rsid w:val="004022FC"/>
    <w:rsid w:val="00403CEA"/>
    <w:rsid w:val="00410CA4"/>
    <w:rsid w:val="00411378"/>
    <w:rsid w:val="00411419"/>
    <w:rsid w:val="004119D0"/>
    <w:rsid w:val="0041277F"/>
    <w:rsid w:val="00412F44"/>
    <w:rsid w:val="00414FF2"/>
    <w:rsid w:val="004152B3"/>
    <w:rsid w:val="00417861"/>
    <w:rsid w:val="00426625"/>
    <w:rsid w:val="00427D7F"/>
    <w:rsid w:val="00427F9F"/>
    <w:rsid w:val="004309D6"/>
    <w:rsid w:val="00431128"/>
    <w:rsid w:val="0043195D"/>
    <w:rsid w:val="0043273F"/>
    <w:rsid w:val="00433AC5"/>
    <w:rsid w:val="00434C11"/>
    <w:rsid w:val="004362B0"/>
    <w:rsid w:val="00436630"/>
    <w:rsid w:val="00441F78"/>
    <w:rsid w:val="0044613F"/>
    <w:rsid w:val="004467DA"/>
    <w:rsid w:val="00450827"/>
    <w:rsid w:val="00451AEB"/>
    <w:rsid w:val="004522A9"/>
    <w:rsid w:val="00462FD2"/>
    <w:rsid w:val="00464585"/>
    <w:rsid w:val="00470399"/>
    <w:rsid w:val="00470DFF"/>
    <w:rsid w:val="004726DA"/>
    <w:rsid w:val="00472E2C"/>
    <w:rsid w:val="00473AA9"/>
    <w:rsid w:val="00474607"/>
    <w:rsid w:val="0047790F"/>
    <w:rsid w:val="004842EA"/>
    <w:rsid w:val="00487759"/>
    <w:rsid w:val="004913BD"/>
    <w:rsid w:val="00491D04"/>
    <w:rsid w:val="00492A9F"/>
    <w:rsid w:val="0049438D"/>
    <w:rsid w:val="00495421"/>
    <w:rsid w:val="0049649C"/>
    <w:rsid w:val="004A107D"/>
    <w:rsid w:val="004A4D12"/>
    <w:rsid w:val="004C1B95"/>
    <w:rsid w:val="004C2CA5"/>
    <w:rsid w:val="004C2D82"/>
    <w:rsid w:val="004C7DA6"/>
    <w:rsid w:val="004D0CA0"/>
    <w:rsid w:val="004D1214"/>
    <w:rsid w:val="004D19F1"/>
    <w:rsid w:val="004D1C1E"/>
    <w:rsid w:val="004D2C09"/>
    <w:rsid w:val="004D70D3"/>
    <w:rsid w:val="004D7718"/>
    <w:rsid w:val="004E063E"/>
    <w:rsid w:val="004E1BD9"/>
    <w:rsid w:val="004E324C"/>
    <w:rsid w:val="004E35F6"/>
    <w:rsid w:val="004E4E44"/>
    <w:rsid w:val="004F62F1"/>
    <w:rsid w:val="00503DB1"/>
    <w:rsid w:val="00503EB9"/>
    <w:rsid w:val="00510B51"/>
    <w:rsid w:val="00512D85"/>
    <w:rsid w:val="00513E63"/>
    <w:rsid w:val="00520D70"/>
    <w:rsid w:val="005212B2"/>
    <w:rsid w:val="00521DC5"/>
    <w:rsid w:val="00522892"/>
    <w:rsid w:val="00522F78"/>
    <w:rsid w:val="0052313F"/>
    <w:rsid w:val="00523EFD"/>
    <w:rsid w:val="00524EA7"/>
    <w:rsid w:val="005264B2"/>
    <w:rsid w:val="00527437"/>
    <w:rsid w:val="00530588"/>
    <w:rsid w:val="0053197F"/>
    <w:rsid w:val="005319E3"/>
    <w:rsid w:val="00533EDF"/>
    <w:rsid w:val="00545511"/>
    <w:rsid w:val="00545623"/>
    <w:rsid w:val="0054706C"/>
    <w:rsid w:val="00547B43"/>
    <w:rsid w:val="00553B63"/>
    <w:rsid w:val="00554431"/>
    <w:rsid w:val="00554B71"/>
    <w:rsid w:val="00557D55"/>
    <w:rsid w:val="00561B99"/>
    <w:rsid w:val="00562D9D"/>
    <w:rsid w:val="005645AF"/>
    <w:rsid w:val="00565024"/>
    <w:rsid w:val="00565E9B"/>
    <w:rsid w:val="00566501"/>
    <w:rsid w:val="00567B45"/>
    <w:rsid w:val="00574962"/>
    <w:rsid w:val="00575194"/>
    <w:rsid w:val="00577A05"/>
    <w:rsid w:val="00577F9C"/>
    <w:rsid w:val="00580864"/>
    <w:rsid w:val="005816B9"/>
    <w:rsid w:val="005823D8"/>
    <w:rsid w:val="00582BBA"/>
    <w:rsid w:val="005905DC"/>
    <w:rsid w:val="0059353C"/>
    <w:rsid w:val="0059757D"/>
    <w:rsid w:val="00597BC0"/>
    <w:rsid w:val="005A1DDB"/>
    <w:rsid w:val="005A2E3A"/>
    <w:rsid w:val="005A2F6E"/>
    <w:rsid w:val="005A3EBE"/>
    <w:rsid w:val="005A50E1"/>
    <w:rsid w:val="005B30BC"/>
    <w:rsid w:val="005B37D9"/>
    <w:rsid w:val="005B422D"/>
    <w:rsid w:val="005B42BD"/>
    <w:rsid w:val="005C35B5"/>
    <w:rsid w:val="005C7866"/>
    <w:rsid w:val="005C7C58"/>
    <w:rsid w:val="005C7F19"/>
    <w:rsid w:val="005D2006"/>
    <w:rsid w:val="005D203E"/>
    <w:rsid w:val="005D3832"/>
    <w:rsid w:val="005D38A7"/>
    <w:rsid w:val="005D57C9"/>
    <w:rsid w:val="005D6468"/>
    <w:rsid w:val="005D6D88"/>
    <w:rsid w:val="005E218F"/>
    <w:rsid w:val="005E4094"/>
    <w:rsid w:val="005E7D02"/>
    <w:rsid w:val="005F2A07"/>
    <w:rsid w:val="005F426F"/>
    <w:rsid w:val="005F437B"/>
    <w:rsid w:val="005F79B4"/>
    <w:rsid w:val="00600E74"/>
    <w:rsid w:val="00601969"/>
    <w:rsid w:val="006041CE"/>
    <w:rsid w:val="00605690"/>
    <w:rsid w:val="00605C34"/>
    <w:rsid w:val="0061084F"/>
    <w:rsid w:val="006132EA"/>
    <w:rsid w:val="006175E4"/>
    <w:rsid w:val="006176EC"/>
    <w:rsid w:val="00620938"/>
    <w:rsid w:val="00620AF0"/>
    <w:rsid w:val="00620BC1"/>
    <w:rsid w:val="00620BE5"/>
    <w:rsid w:val="00621B7E"/>
    <w:rsid w:val="00621D69"/>
    <w:rsid w:val="00621FA3"/>
    <w:rsid w:val="006226C9"/>
    <w:rsid w:val="00623484"/>
    <w:rsid w:val="0062560D"/>
    <w:rsid w:val="00625D29"/>
    <w:rsid w:val="00630AB8"/>
    <w:rsid w:val="006328DD"/>
    <w:rsid w:val="00634BC8"/>
    <w:rsid w:val="00635A9A"/>
    <w:rsid w:val="00640C8D"/>
    <w:rsid w:val="00641ACD"/>
    <w:rsid w:val="006463C2"/>
    <w:rsid w:val="00647A73"/>
    <w:rsid w:val="00650A62"/>
    <w:rsid w:val="006513C1"/>
    <w:rsid w:val="00653ECE"/>
    <w:rsid w:val="00656FF6"/>
    <w:rsid w:val="00660A22"/>
    <w:rsid w:val="00662926"/>
    <w:rsid w:val="00662FDA"/>
    <w:rsid w:val="006655D8"/>
    <w:rsid w:val="00667CCE"/>
    <w:rsid w:val="0067375A"/>
    <w:rsid w:val="0068024A"/>
    <w:rsid w:val="00681AFE"/>
    <w:rsid w:val="0068257F"/>
    <w:rsid w:val="00682EFE"/>
    <w:rsid w:val="00684216"/>
    <w:rsid w:val="00685C3E"/>
    <w:rsid w:val="006942DA"/>
    <w:rsid w:val="00697B12"/>
    <w:rsid w:val="006A05E2"/>
    <w:rsid w:val="006A0954"/>
    <w:rsid w:val="006A14D5"/>
    <w:rsid w:val="006A1841"/>
    <w:rsid w:val="006B0190"/>
    <w:rsid w:val="006B11EA"/>
    <w:rsid w:val="006B2784"/>
    <w:rsid w:val="006C0908"/>
    <w:rsid w:val="006D0736"/>
    <w:rsid w:val="006D17F2"/>
    <w:rsid w:val="006D36F3"/>
    <w:rsid w:val="006D4FF1"/>
    <w:rsid w:val="006E06A0"/>
    <w:rsid w:val="006E4D0B"/>
    <w:rsid w:val="006E4FC9"/>
    <w:rsid w:val="006E6415"/>
    <w:rsid w:val="006E7A25"/>
    <w:rsid w:val="006F1046"/>
    <w:rsid w:val="006F1F50"/>
    <w:rsid w:val="006F323F"/>
    <w:rsid w:val="006F3587"/>
    <w:rsid w:val="006F39F0"/>
    <w:rsid w:val="006F55B4"/>
    <w:rsid w:val="00700682"/>
    <w:rsid w:val="00702F5A"/>
    <w:rsid w:val="00704194"/>
    <w:rsid w:val="00704954"/>
    <w:rsid w:val="00710BF9"/>
    <w:rsid w:val="00712F63"/>
    <w:rsid w:val="00713B56"/>
    <w:rsid w:val="00716219"/>
    <w:rsid w:val="007231B5"/>
    <w:rsid w:val="00726040"/>
    <w:rsid w:val="0072767B"/>
    <w:rsid w:val="0073540C"/>
    <w:rsid w:val="007362D5"/>
    <w:rsid w:val="00737469"/>
    <w:rsid w:val="007419B8"/>
    <w:rsid w:val="00743200"/>
    <w:rsid w:val="00744521"/>
    <w:rsid w:val="0075046E"/>
    <w:rsid w:val="00761AB4"/>
    <w:rsid w:val="00763012"/>
    <w:rsid w:val="007632A3"/>
    <w:rsid w:val="00766AD5"/>
    <w:rsid w:val="007707E2"/>
    <w:rsid w:val="00770D07"/>
    <w:rsid w:val="00772525"/>
    <w:rsid w:val="00773CB6"/>
    <w:rsid w:val="007758FA"/>
    <w:rsid w:val="007773A6"/>
    <w:rsid w:val="00782139"/>
    <w:rsid w:val="00783C02"/>
    <w:rsid w:val="00783F96"/>
    <w:rsid w:val="007849B5"/>
    <w:rsid w:val="00786BFA"/>
    <w:rsid w:val="007874D8"/>
    <w:rsid w:val="0079019F"/>
    <w:rsid w:val="00791F46"/>
    <w:rsid w:val="007927FF"/>
    <w:rsid w:val="007941EA"/>
    <w:rsid w:val="00797879"/>
    <w:rsid w:val="007A0490"/>
    <w:rsid w:val="007A1310"/>
    <w:rsid w:val="007A18F0"/>
    <w:rsid w:val="007A1979"/>
    <w:rsid w:val="007A3A2A"/>
    <w:rsid w:val="007A42C8"/>
    <w:rsid w:val="007B32D6"/>
    <w:rsid w:val="007B3ECB"/>
    <w:rsid w:val="007B506B"/>
    <w:rsid w:val="007B688F"/>
    <w:rsid w:val="007C11D3"/>
    <w:rsid w:val="007C242C"/>
    <w:rsid w:val="007C3A6F"/>
    <w:rsid w:val="007C4A44"/>
    <w:rsid w:val="007C5B66"/>
    <w:rsid w:val="007C60AF"/>
    <w:rsid w:val="007C6A25"/>
    <w:rsid w:val="007C7D16"/>
    <w:rsid w:val="007D0269"/>
    <w:rsid w:val="007D10CA"/>
    <w:rsid w:val="007D25B4"/>
    <w:rsid w:val="007D442A"/>
    <w:rsid w:val="007D51EF"/>
    <w:rsid w:val="007D6480"/>
    <w:rsid w:val="007D6767"/>
    <w:rsid w:val="007D695C"/>
    <w:rsid w:val="007D7914"/>
    <w:rsid w:val="007E36BE"/>
    <w:rsid w:val="007E3AD4"/>
    <w:rsid w:val="007E45A3"/>
    <w:rsid w:val="007E6298"/>
    <w:rsid w:val="007E6A02"/>
    <w:rsid w:val="007F162A"/>
    <w:rsid w:val="007F1B97"/>
    <w:rsid w:val="007F635D"/>
    <w:rsid w:val="008017D0"/>
    <w:rsid w:val="00804380"/>
    <w:rsid w:val="00806922"/>
    <w:rsid w:val="00811006"/>
    <w:rsid w:val="00811300"/>
    <w:rsid w:val="008139C5"/>
    <w:rsid w:val="00813C28"/>
    <w:rsid w:val="00821401"/>
    <w:rsid w:val="00821800"/>
    <w:rsid w:val="00823697"/>
    <w:rsid w:val="00824D99"/>
    <w:rsid w:val="008257D0"/>
    <w:rsid w:val="00826371"/>
    <w:rsid w:val="00826C32"/>
    <w:rsid w:val="00831893"/>
    <w:rsid w:val="008318E9"/>
    <w:rsid w:val="00835BB2"/>
    <w:rsid w:val="00836915"/>
    <w:rsid w:val="008376E9"/>
    <w:rsid w:val="0083782A"/>
    <w:rsid w:val="00840AC2"/>
    <w:rsid w:val="00840CA6"/>
    <w:rsid w:val="00843C89"/>
    <w:rsid w:val="00844F90"/>
    <w:rsid w:val="0084606B"/>
    <w:rsid w:val="008474F5"/>
    <w:rsid w:val="00862C0C"/>
    <w:rsid w:val="0086486C"/>
    <w:rsid w:val="0086584B"/>
    <w:rsid w:val="00865F55"/>
    <w:rsid w:val="00870782"/>
    <w:rsid w:val="008721F8"/>
    <w:rsid w:val="0087319C"/>
    <w:rsid w:val="008739E8"/>
    <w:rsid w:val="008751AA"/>
    <w:rsid w:val="008800F5"/>
    <w:rsid w:val="0088039D"/>
    <w:rsid w:val="00882EE3"/>
    <w:rsid w:val="008834E0"/>
    <w:rsid w:val="00883A98"/>
    <w:rsid w:val="00886E5A"/>
    <w:rsid w:val="008901B2"/>
    <w:rsid w:val="00890AC0"/>
    <w:rsid w:val="0089162E"/>
    <w:rsid w:val="00891C35"/>
    <w:rsid w:val="008946B0"/>
    <w:rsid w:val="008952F0"/>
    <w:rsid w:val="0089704E"/>
    <w:rsid w:val="00897D3E"/>
    <w:rsid w:val="008A0E81"/>
    <w:rsid w:val="008A1173"/>
    <w:rsid w:val="008A2D0B"/>
    <w:rsid w:val="008A5F83"/>
    <w:rsid w:val="008B1F3A"/>
    <w:rsid w:val="008B2F2C"/>
    <w:rsid w:val="008B39D8"/>
    <w:rsid w:val="008B522A"/>
    <w:rsid w:val="008C4C45"/>
    <w:rsid w:val="008D6A09"/>
    <w:rsid w:val="008E2EE8"/>
    <w:rsid w:val="008E4031"/>
    <w:rsid w:val="008E6E10"/>
    <w:rsid w:val="008E7A4C"/>
    <w:rsid w:val="008F026A"/>
    <w:rsid w:val="008F29AF"/>
    <w:rsid w:val="008F472A"/>
    <w:rsid w:val="008F72CF"/>
    <w:rsid w:val="009008DC"/>
    <w:rsid w:val="00902619"/>
    <w:rsid w:val="0090307D"/>
    <w:rsid w:val="009124C6"/>
    <w:rsid w:val="009143F3"/>
    <w:rsid w:val="00914E3E"/>
    <w:rsid w:val="0091535D"/>
    <w:rsid w:val="009164AF"/>
    <w:rsid w:val="0091757F"/>
    <w:rsid w:val="009179F1"/>
    <w:rsid w:val="00924FA0"/>
    <w:rsid w:val="009251F7"/>
    <w:rsid w:val="0092681A"/>
    <w:rsid w:val="009268C1"/>
    <w:rsid w:val="00926B23"/>
    <w:rsid w:val="00926F5B"/>
    <w:rsid w:val="00936745"/>
    <w:rsid w:val="00941CD8"/>
    <w:rsid w:val="00950B68"/>
    <w:rsid w:val="00953133"/>
    <w:rsid w:val="00953902"/>
    <w:rsid w:val="00954C64"/>
    <w:rsid w:val="00955034"/>
    <w:rsid w:val="00960A7B"/>
    <w:rsid w:val="00971A23"/>
    <w:rsid w:val="00972FCA"/>
    <w:rsid w:val="00980556"/>
    <w:rsid w:val="009806C9"/>
    <w:rsid w:val="00980FC2"/>
    <w:rsid w:val="00983354"/>
    <w:rsid w:val="00983DD6"/>
    <w:rsid w:val="0098650A"/>
    <w:rsid w:val="009934CE"/>
    <w:rsid w:val="00993AB8"/>
    <w:rsid w:val="00993EC8"/>
    <w:rsid w:val="0099424A"/>
    <w:rsid w:val="00994473"/>
    <w:rsid w:val="00995487"/>
    <w:rsid w:val="00996388"/>
    <w:rsid w:val="00997EF7"/>
    <w:rsid w:val="009A0358"/>
    <w:rsid w:val="009A258A"/>
    <w:rsid w:val="009A354C"/>
    <w:rsid w:val="009B04F5"/>
    <w:rsid w:val="009B0AB2"/>
    <w:rsid w:val="009B6D04"/>
    <w:rsid w:val="009B6FD3"/>
    <w:rsid w:val="009C0128"/>
    <w:rsid w:val="009C1609"/>
    <w:rsid w:val="009C5C9C"/>
    <w:rsid w:val="009C6658"/>
    <w:rsid w:val="009D2C7D"/>
    <w:rsid w:val="009D5D2F"/>
    <w:rsid w:val="009D7679"/>
    <w:rsid w:val="009E224D"/>
    <w:rsid w:val="009E2250"/>
    <w:rsid w:val="009E25E1"/>
    <w:rsid w:val="009E3BE8"/>
    <w:rsid w:val="009E5886"/>
    <w:rsid w:val="009E7FED"/>
    <w:rsid w:val="009F0C91"/>
    <w:rsid w:val="009F1133"/>
    <w:rsid w:val="009F36C2"/>
    <w:rsid w:val="009F64AD"/>
    <w:rsid w:val="009F7189"/>
    <w:rsid w:val="009F7A57"/>
    <w:rsid w:val="00A02DB0"/>
    <w:rsid w:val="00A048DB"/>
    <w:rsid w:val="00A05908"/>
    <w:rsid w:val="00A06CF3"/>
    <w:rsid w:val="00A073AA"/>
    <w:rsid w:val="00A074FD"/>
    <w:rsid w:val="00A103EC"/>
    <w:rsid w:val="00A10CAB"/>
    <w:rsid w:val="00A12C01"/>
    <w:rsid w:val="00A141A9"/>
    <w:rsid w:val="00A151CE"/>
    <w:rsid w:val="00A16D0A"/>
    <w:rsid w:val="00A178B9"/>
    <w:rsid w:val="00A214B7"/>
    <w:rsid w:val="00A222C8"/>
    <w:rsid w:val="00A24B62"/>
    <w:rsid w:val="00A25BF7"/>
    <w:rsid w:val="00A32909"/>
    <w:rsid w:val="00A333B8"/>
    <w:rsid w:val="00A33C7C"/>
    <w:rsid w:val="00A344DC"/>
    <w:rsid w:val="00A37C54"/>
    <w:rsid w:val="00A40455"/>
    <w:rsid w:val="00A46B61"/>
    <w:rsid w:val="00A51BF5"/>
    <w:rsid w:val="00A52098"/>
    <w:rsid w:val="00A54943"/>
    <w:rsid w:val="00A56EFF"/>
    <w:rsid w:val="00A578DA"/>
    <w:rsid w:val="00A60CBA"/>
    <w:rsid w:val="00A621A9"/>
    <w:rsid w:val="00A66371"/>
    <w:rsid w:val="00A66AD3"/>
    <w:rsid w:val="00A67051"/>
    <w:rsid w:val="00A674A6"/>
    <w:rsid w:val="00A75506"/>
    <w:rsid w:val="00A84762"/>
    <w:rsid w:val="00A87E6A"/>
    <w:rsid w:val="00A90DF7"/>
    <w:rsid w:val="00A91B8F"/>
    <w:rsid w:val="00A94545"/>
    <w:rsid w:val="00A94801"/>
    <w:rsid w:val="00A94CAD"/>
    <w:rsid w:val="00A94E50"/>
    <w:rsid w:val="00A95BB0"/>
    <w:rsid w:val="00A97A99"/>
    <w:rsid w:val="00AA109D"/>
    <w:rsid w:val="00AA256A"/>
    <w:rsid w:val="00AA2B55"/>
    <w:rsid w:val="00AA44C2"/>
    <w:rsid w:val="00AA6FCE"/>
    <w:rsid w:val="00AB17C6"/>
    <w:rsid w:val="00AB1AE8"/>
    <w:rsid w:val="00AB2025"/>
    <w:rsid w:val="00AB3426"/>
    <w:rsid w:val="00AB3612"/>
    <w:rsid w:val="00AB3900"/>
    <w:rsid w:val="00AB3A85"/>
    <w:rsid w:val="00AB4114"/>
    <w:rsid w:val="00AB4DA3"/>
    <w:rsid w:val="00AB4EA8"/>
    <w:rsid w:val="00AC08E9"/>
    <w:rsid w:val="00AC3DC0"/>
    <w:rsid w:val="00AC3F4B"/>
    <w:rsid w:val="00AC4EF8"/>
    <w:rsid w:val="00AC614F"/>
    <w:rsid w:val="00AC67B2"/>
    <w:rsid w:val="00AD01AC"/>
    <w:rsid w:val="00AD0BE7"/>
    <w:rsid w:val="00AD1168"/>
    <w:rsid w:val="00AD12C6"/>
    <w:rsid w:val="00AD372B"/>
    <w:rsid w:val="00AD573F"/>
    <w:rsid w:val="00AD6158"/>
    <w:rsid w:val="00AD6814"/>
    <w:rsid w:val="00AD706C"/>
    <w:rsid w:val="00AE193C"/>
    <w:rsid w:val="00AE265C"/>
    <w:rsid w:val="00AE4103"/>
    <w:rsid w:val="00AF0DC8"/>
    <w:rsid w:val="00AF1A82"/>
    <w:rsid w:val="00AF4061"/>
    <w:rsid w:val="00AF4189"/>
    <w:rsid w:val="00B014F0"/>
    <w:rsid w:val="00B016BE"/>
    <w:rsid w:val="00B0428B"/>
    <w:rsid w:val="00B0477A"/>
    <w:rsid w:val="00B057F8"/>
    <w:rsid w:val="00B061BB"/>
    <w:rsid w:val="00B13657"/>
    <w:rsid w:val="00B138B2"/>
    <w:rsid w:val="00B16C18"/>
    <w:rsid w:val="00B2491A"/>
    <w:rsid w:val="00B339F6"/>
    <w:rsid w:val="00B358C1"/>
    <w:rsid w:val="00B37F99"/>
    <w:rsid w:val="00B41941"/>
    <w:rsid w:val="00B436D2"/>
    <w:rsid w:val="00B45A73"/>
    <w:rsid w:val="00B46149"/>
    <w:rsid w:val="00B46614"/>
    <w:rsid w:val="00B47DED"/>
    <w:rsid w:val="00B543EA"/>
    <w:rsid w:val="00B545C7"/>
    <w:rsid w:val="00B54A46"/>
    <w:rsid w:val="00B60C01"/>
    <w:rsid w:val="00B6542F"/>
    <w:rsid w:val="00B70C62"/>
    <w:rsid w:val="00B71AC6"/>
    <w:rsid w:val="00B71B33"/>
    <w:rsid w:val="00B71C72"/>
    <w:rsid w:val="00B7262C"/>
    <w:rsid w:val="00B73BC9"/>
    <w:rsid w:val="00B74DF1"/>
    <w:rsid w:val="00B75B8C"/>
    <w:rsid w:val="00B802FF"/>
    <w:rsid w:val="00B84F49"/>
    <w:rsid w:val="00B85213"/>
    <w:rsid w:val="00B87918"/>
    <w:rsid w:val="00B90483"/>
    <w:rsid w:val="00B9269F"/>
    <w:rsid w:val="00B96866"/>
    <w:rsid w:val="00BA07A8"/>
    <w:rsid w:val="00BA4609"/>
    <w:rsid w:val="00BA7109"/>
    <w:rsid w:val="00BA7812"/>
    <w:rsid w:val="00BB1AE9"/>
    <w:rsid w:val="00BB1EE2"/>
    <w:rsid w:val="00BB2E2B"/>
    <w:rsid w:val="00BB5B9C"/>
    <w:rsid w:val="00BB79F7"/>
    <w:rsid w:val="00BC0E17"/>
    <w:rsid w:val="00BC0ED8"/>
    <w:rsid w:val="00BC15B9"/>
    <w:rsid w:val="00BC1A69"/>
    <w:rsid w:val="00BC2FFF"/>
    <w:rsid w:val="00BC5C32"/>
    <w:rsid w:val="00BC73A6"/>
    <w:rsid w:val="00BD678A"/>
    <w:rsid w:val="00BE0BBC"/>
    <w:rsid w:val="00BE217D"/>
    <w:rsid w:val="00BE751A"/>
    <w:rsid w:val="00BF2494"/>
    <w:rsid w:val="00BF45E7"/>
    <w:rsid w:val="00BF5BA6"/>
    <w:rsid w:val="00C01508"/>
    <w:rsid w:val="00C02E52"/>
    <w:rsid w:val="00C117C1"/>
    <w:rsid w:val="00C119A5"/>
    <w:rsid w:val="00C13D67"/>
    <w:rsid w:val="00C15A4A"/>
    <w:rsid w:val="00C1665F"/>
    <w:rsid w:val="00C21BA2"/>
    <w:rsid w:val="00C22342"/>
    <w:rsid w:val="00C23CE9"/>
    <w:rsid w:val="00C24AD6"/>
    <w:rsid w:val="00C30BF5"/>
    <w:rsid w:val="00C323F7"/>
    <w:rsid w:val="00C33155"/>
    <w:rsid w:val="00C3445C"/>
    <w:rsid w:val="00C3518D"/>
    <w:rsid w:val="00C4121A"/>
    <w:rsid w:val="00C44E88"/>
    <w:rsid w:val="00C4673C"/>
    <w:rsid w:val="00C468F4"/>
    <w:rsid w:val="00C47CCB"/>
    <w:rsid w:val="00C51855"/>
    <w:rsid w:val="00C51CAD"/>
    <w:rsid w:val="00C51D13"/>
    <w:rsid w:val="00C51F8C"/>
    <w:rsid w:val="00C53082"/>
    <w:rsid w:val="00C56964"/>
    <w:rsid w:val="00C56C48"/>
    <w:rsid w:val="00C5701A"/>
    <w:rsid w:val="00C6130E"/>
    <w:rsid w:val="00C61822"/>
    <w:rsid w:val="00C62A98"/>
    <w:rsid w:val="00C64B80"/>
    <w:rsid w:val="00C75617"/>
    <w:rsid w:val="00C77043"/>
    <w:rsid w:val="00C809D6"/>
    <w:rsid w:val="00C82A26"/>
    <w:rsid w:val="00C82C5A"/>
    <w:rsid w:val="00C91CEA"/>
    <w:rsid w:val="00C9271C"/>
    <w:rsid w:val="00C9319E"/>
    <w:rsid w:val="00C94358"/>
    <w:rsid w:val="00C9693A"/>
    <w:rsid w:val="00C96EBC"/>
    <w:rsid w:val="00CA14EE"/>
    <w:rsid w:val="00CA4E65"/>
    <w:rsid w:val="00CA7875"/>
    <w:rsid w:val="00CB07DF"/>
    <w:rsid w:val="00CB1F6C"/>
    <w:rsid w:val="00CB5B18"/>
    <w:rsid w:val="00CC0A05"/>
    <w:rsid w:val="00CC1110"/>
    <w:rsid w:val="00CC3B34"/>
    <w:rsid w:val="00CC4074"/>
    <w:rsid w:val="00CC454E"/>
    <w:rsid w:val="00CC5086"/>
    <w:rsid w:val="00CD1165"/>
    <w:rsid w:val="00CD1793"/>
    <w:rsid w:val="00CD5347"/>
    <w:rsid w:val="00CD60B1"/>
    <w:rsid w:val="00CE17B0"/>
    <w:rsid w:val="00CE2BB0"/>
    <w:rsid w:val="00CE34DE"/>
    <w:rsid w:val="00CE7C7D"/>
    <w:rsid w:val="00CE7CC2"/>
    <w:rsid w:val="00CF1646"/>
    <w:rsid w:val="00CF24B4"/>
    <w:rsid w:val="00CF3511"/>
    <w:rsid w:val="00CF4EDE"/>
    <w:rsid w:val="00CF6AA2"/>
    <w:rsid w:val="00CF7B6C"/>
    <w:rsid w:val="00CF7D90"/>
    <w:rsid w:val="00D071DA"/>
    <w:rsid w:val="00D12E0C"/>
    <w:rsid w:val="00D1529B"/>
    <w:rsid w:val="00D15A51"/>
    <w:rsid w:val="00D15C46"/>
    <w:rsid w:val="00D201FF"/>
    <w:rsid w:val="00D223EF"/>
    <w:rsid w:val="00D2263A"/>
    <w:rsid w:val="00D2267F"/>
    <w:rsid w:val="00D26A70"/>
    <w:rsid w:val="00D278BB"/>
    <w:rsid w:val="00D30FB0"/>
    <w:rsid w:val="00D35BD5"/>
    <w:rsid w:val="00D3657C"/>
    <w:rsid w:val="00D3696B"/>
    <w:rsid w:val="00D36ACF"/>
    <w:rsid w:val="00D36D78"/>
    <w:rsid w:val="00D4033B"/>
    <w:rsid w:val="00D437C8"/>
    <w:rsid w:val="00D44382"/>
    <w:rsid w:val="00D45BDB"/>
    <w:rsid w:val="00D474D6"/>
    <w:rsid w:val="00D535F7"/>
    <w:rsid w:val="00D5517A"/>
    <w:rsid w:val="00D5544E"/>
    <w:rsid w:val="00D64130"/>
    <w:rsid w:val="00D666D9"/>
    <w:rsid w:val="00D67A59"/>
    <w:rsid w:val="00D70A75"/>
    <w:rsid w:val="00D730BD"/>
    <w:rsid w:val="00D757D4"/>
    <w:rsid w:val="00D80F31"/>
    <w:rsid w:val="00D821EC"/>
    <w:rsid w:val="00D83566"/>
    <w:rsid w:val="00D86F4B"/>
    <w:rsid w:val="00D90656"/>
    <w:rsid w:val="00D907CC"/>
    <w:rsid w:val="00D927EE"/>
    <w:rsid w:val="00D941E6"/>
    <w:rsid w:val="00D954AD"/>
    <w:rsid w:val="00D9675A"/>
    <w:rsid w:val="00D96A99"/>
    <w:rsid w:val="00D96F1E"/>
    <w:rsid w:val="00D97287"/>
    <w:rsid w:val="00D97BCC"/>
    <w:rsid w:val="00DA0AA9"/>
    <w:rsid w:val="00DA0FD1"/>
    <w:rsid w:val="00DA55A6"/>
    <w:rsid w:val="00DA7A0A"/>
    <w:rsid w:val="00DA7F69"/>
    <w:rsid w:val="00DB3DB0"/>
    <w:rsid w:val="00DB710D"/>
    <w:rsid w:val="00DB7DF6"/>
    <w:rsid w:val="00DC03EE"/>
    <w:rsid w:val="00DC0BFD"/>
    <w:rsid w:val="00DC108E"/>
    <w:rsid w:val="00DC5909"/>
    <w:rsid w:val="00DC734A"/>
    <w:rsid w:val="00DD1EFE"/>
    <w:rsid w:val="00DD2C1B"/>
    <w:rsid w:val="00DD4BFB"/>
    <w:rsid w:val="00DD641E"/>
    <w:rsid w:val="00DD64DC"/>
    <w:rsid w:val="00DD77A3"/>
    <w:rsid w:val="00DE4027"/>
    <w:rsid w:val="00DE501C"/>
    <w:rsid w:val="00DE66BE"/>
    <w:rsid w:val="00DF4B48"/>
    <w:rsid w:val="00DF75B6"/>
    <w:rsid w:val="00E11908"/>
    <w:rsid w:val="00E11BE4"/>
    <w:rsid w:val="00E1460E"/>
    <w:rsid w:val="00E147B1"/>
    <w:rsid w:val="00E1791D"/>
    <w:rsid w:val="00E21B69"/>
    <w:rsid w:val="00E23CD3"/>
    <w:rsid w:val="00E24CA2"/>
    <w:rsid w:val="00E2786E"/>
    <w:rsid w:val="00E30D05"/>
    <w:rsid w:val="00E31B98"/>
    <w:rsid w:val="00E332C3"/>
    <w:rsid w:val="00E33E19"/>
    <w:rsid w:val="00E33E4F"/>
    <w:rsid w:val="00E37CA9"/>
    <w:rsid w:val="00E37CE9"/>
    <w:rsid w:val="00E37D5B"/>
    <w:rsid w:val="00E40DCB"/>
    <w:rsid w:val="00E41138"/>
    <w:rsid w:val="00E438F0"/>
    <w:rsid w:val="00E44122"/>
    <w:rsid w:val="00E46937"/>
    <w:rsid w:val="00E47FF3"/>
    <w:rsid w:val="00E5386E"/>
    <w:rsid w:val="00E54259"/>
    <w:rsid w:val="00E5434E"/>
    <w:rsid w:val="00E55F94"/>
    <w:rsid w:val="00E60D5F"/>
    <w:rsid w:val="00E612AB"/>
    <w:rsid w:val="00E62617"/>
    <w:rsid w:val="00E62A7A"/>
    <w:rsid w:val="00E64F3D"/>
    <w:rsid w:val="00E656E9"/>
    <w:rsid w:val="00E67188"/>
    <w:rsid w:val="00E70344"/>
    <w:rsid w:val="00E724F7"/>
    <w:rsid w:val="00E7278A"/>
    <w:rsid w:val="00E74969"/>
    <w:rsid w:val="00E857F9"/>
    <w:rsid w:val="00E878C5"/>
    <w:rsid w:val="00E90BA1"/>
    <w:rsid w:val="00E929C3"/>
    <w:rsid w:val="00E946D1"/>
    <w:rsid w:val="00E97BB5"/>
    <w:rsid w:val="00EA0198"/>
    <w:rsid w:val="00EA049E"/>
    <w:rsid w:val="00EA3868"/>
    <w:rsid w:val="00EA74EE"/>
    <w:rsid w:val="00EC17B4"/>
    <w:rsid w:val="00EC3B1F"/>
    <w:rsid w:val="00EC3D5E"/>
    <w:rsid w:val="00EC65D0"/>
    <w:rsid w:val="00EC7C45"/>
    <w:rsid w:val="00ED08B6"/>
    <w:rsid w:val="00ED0B34"/>
    <w:rsid w:val="00ED1695"/>
    <w:rsid w:val="00ED1FDC"/>
    <w:rsid w:val="00ED28B8"/>
    <w:rsid w:val="00ED416E"/>
    <w:rsid w:val="00ED6754"/>
    <w:rsid w:val="00EE070B"/>
    <w:rsid w:val="00EE1CC5"/>
    <w:rsid w:val="00EE1FB2"/>
    <w:rsid w:val="00EE25F2"/>
    <w:rsid w:val="00EE3A8F"/>
    <w:rsid w:val="00EE7BCB"/>
    <w:rsid w:val="00EF11FC"/>
    <w:rsid w:val="00EF2BF8"/>
    <w:rsid w:val="00EF4302"/>
    <w:rsid w:val="00EF465E"/>
    <w:rsid w:val="00EF4948"/>
    <w:rsid w:val="00EF4A78"/>
    <w:rsid w:val="00EF5252"/>
    <w:rsid w:val="00EF5448"/>
    <w:rsid w:val="00F015ED"/>
    <w:rsid w:val="00F01DE2"/>
    <w:rsid w:val="00F024A2"/>
    <w:rsid w:val="00F047D9"/>
    <w:rsid w:val="00F04886"/>
    <w:rsid w:val="00F051D4"/>
    <w:rsid w:val="00F05910"/>
    <w:rsid w:val="00F068DD"/>
    <w:rsid w:val="00F0738E"/>
    <w:rsid w:val="00F102CF"/>
    <w:rsid w:val="00F108F2"/>
    <w:rsid w:val="00F10CA1"/>
    <w:rsid w:val="00F12039"/>
    <w:rsid w:val="00F12F44"/>
    <w:rsid w:val="00F20A34"/>
    <w:rsid w:val="00F26BC3"/>
    <w:rsid w:val="00F26EB5"/>
    <w:rsid w:val="00F31A76"/>
    <w:rsid w:val="00F349B2"/>
    <w:rsid w:val="00F373E0"/>
    <w:rsid w:val="00F37693"/>
    <w:rsid w:val="00F41D07"/>
    <w:rsid w:val="00F45968"/>
    <w:rsid w:val="00F47BAB"/>
    <w:rsid w:val="00F50E89"/>
    <w:rsid w:val="00F5101E"/>
    <w:rsid w:val="00F513C5"/>
    <w:rsid w:val="00F5225F"/>
    <w:rsid w:val="00F5607E"/>
    <w:rsid w:val="00F57FF1"/>
    <w:rsid w:val="00F61B34"/>
    <w:rsid w:val="00F63C7B"/>
    <w:rsid w:val="00F672BD"/>
    <w:rsid w:val="00F67F7E"/>
    <w:rsid w:val="00F70150"/>
    <w:rsid w:val="00F706F2"/>
    <w:rsid w:val="00F7262F"/>
    <w:rsid w:val="00F72641"/>
    <w:rsid w:val="00F7328C"/>
    <w:rsid w:val="00F74CEC"/>
    <w:rsid w:val="00F75699"/>
    <w:rsid w:val="00F840AB"/>
    <w:rsid w:val="00F85B35"/>
    <w:rsid w:val="00F87F75"/>
    <w:rsid w:val="00F87FA5"/>
    <w:rsid w:val="00F9045C"/>
    <w:rsid w:val="00F9067B"/>
    <w:rsid w:val="00F90DAF"/>
    <w:rsid w:val="00F922A4"/>
    <w:rsid w:val="00F933F4"/>
    <w:rsid w:val="00F95B65"/>
    <w:rsid w:val="00F96394"/>
    <w:rsid w:val="00F971AC"/>
    <w:rsid w:val="00FA0074"/>
    <w:rsid w:val="00FA03C1"/>
    <w:rsid w:val="00FA106F"/>
    <w:rsid w:val="00FA76F3"/>
    <w:rsid w:val="00FB1C65"/>
    <w:rsid w:val="00FB4D06"/>
    <w:rsid w:val="00FC21C3"/>
    <w:rsid w:val="00FC50B9"/>
    <w:rsid w:val="00FC601A"/>
    <w:rsid w:val="00FC7BBF"/>
    <w:rsid w:val="00FD1F21"/>
    <w:rsid w:val="00FD31B6"/>
    <w:rsid w:val="00FD32AA"/>
    <w:rsid w:val="00FD721D"/>
    <w:rsid w:val="00FD7AE2"/>
    <w:rsid w:val="00FE1310"/>
    <w:rsid w:val="00FE3F40"/>
    <w:rsid w:val="00FE6B80"/>
    <w:rsid w:val="00FE73D9"/>
    <w:rsid w:val="00FF128F"/>
    <w:rsid w:val="00FF1C13"/>
    <w:rsid w:val="00FF3963"/>
    <w:rsid w:val="00FF47C3"/>
    <w:rsid w:val="00FF489C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A3A0B1A1-089C-4209-B258-B1111C29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2BE"/>
  </w:style>
  <w:style w:type="paragraph" w:styleId="Ttulo1">
    <w:name w:val="heading 1"/>
    <w:aliases w:val="SEÇÃO"/>
    <w:basedOn w:val="Normal"/>
    <w:next w:val="Normal"/>
    <w:qFormat/>
    <w:rsid w:val="003D52BE"/>
    <w:pPr>
      <w:keepNext/>
      <w:spacing w:before="120" w:after="120"/>
      <w:ind w:left="3544" w:hanging="1276"/>
      <w:jc w:val="both"/>
      <w:outlineLvl w:val="0"/>
    </w:pPr>
    <w:rPr>
      <w:sz w:val="24"/>
    </w:rPr>
  </w:style>
  <w:style w:type="paragraph" w:styleId="Ttulo2">
    <w:name w:val="heading 2"/>
    <w:aliases w:val="Subseção Primária"/>
    <w:basedOn w:val="Normal"/>
    <w:next w:val="Normal"/>
    <w:qFormat/>
    <w:rsid w:val="003D52BE"/>
    <w:pPr>
      <w:keepNext/>
      <w:spacing w:before="120" w:after="120"/>
      <w:jc w:val="right"/>
      <w:outlineLvl w:val="1"/>
    </w:pPr>
    <w:rPr>
      <w:b/>
      <w:sz w:val="24"/>
    </w:rPr>
  </w:style>
  <w:style w:type="paragraph" w:styleId="Ttulo3">
    <w:name w:val="heading 3"/>
    <w:aliases w:val="Subseção Secundária"/>
    <w:basedOn w:val="Normal"/>
    <w:next w:val="Normal"/>
    <w:qFormat/>
    <w:rsid w:val="003D52BE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</w:rPr>
  </w:style>
  <w:style w:type="paragraph" w:styleId="Ttulo4">
    <w:name w:val="heading 4"/>
    <w:aliases w:val="Título de Anexo"/>
    <w:basedOn w:val="Normal"/>
    <w:next w:val="Normal"/>
    <w:qFormat/>
    <w:rsid w:val="003D52BE"/>
    <w:pPr>
      <w:keepNext/>
      <w:spacing w:before="120" w:after="12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3D52BE"/>
    <w:pPr>
      <w:keepNext/>
      <w:spacing w:before="120" w:after="120"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3D52BE"/>
    <w:pPr>
      <w:keepNext/>
      <w:tabs>
        <w:tab w:val="left" w:pos="3168"/>
        <w:tab w:val="left" w:pos="3312"/>
        <w:tab w:val="left" w:pos="3456"/>
        <w:tab w:val="left" w:pos="3600"/>
        <w:tab w:val="left" w:pos="3888"/>
        <w:tab w:val="left" w:pos="4176"/>
        <w:tab w:val="left" w:pos="4608"/>
        <w:tab w:val="left" w:pos="5328"/>
        <w:tab w:val="left" w:pos="6048"/>
        <w:tab w:val="left" w:pos="6768"/>
      </w:tabs>
      <w:spacing w:before="120" w:after="120"/>
      <w:ind w:left="2326" w:hanging="1021"/>
      <w:jc w:val="both"/>
      <w:outlineLvl w:val="5"/>
    </w:pPr>
    <w:rPr>
      <w:b/>
      <w:sz w:val="24"/>
    </w:rPr>
  </w:style>
  <w:style w:type="paragraph" w:styleId="Ttulo7">
    <w:name w:val="heading 7"/>
    <w:basedOn w:val="Normal"/>
    <w:next w:val="Normal"/>
    <w:qFormat/>
    <w:rsid w:val="003D52BE"/>
    <w:pPr>
      <w:keepNext/>
      <w:spacing w:before="120" w:after="120"/>
      <w:jc w:val="center"/>
      <w:outlineLvl w:val="6"/>
    </w:pPr>
    <w:rPr>
      <w:b/>
      <w:sz w:val="24"/>
    </w:rPr>
  </w:style>
  <w:style w:type="paragraph" w:styleId="Ttulo8">
    <w:name w:val="heading 8"/>
    <w:basedOn w:val="Normal"/>
    <w:next w:val="Normal"/>
    <w:qFormat/>
    <w:rsid w:val="003D52BE"/>
    <w:pPr>
      <w:keepNext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qFormat/>
    <w:rsid w:val="003D52BE"/>
    <w:pPr>
      <w:keepNext/>
      <w:tabs>
        <w:tab w:val="left" w:pos="144"/>
        <w:tab w:val="left" w:pos="432"/>
        <w:tab w:val="left" w:pos="576"/>
        <w:tab w:val="left" w:pos="864"/>
        <w:tab w:val="left" w:pos="1152"/>
        <w:tab w:val="left" w:pos="1296"/>
        <w:tab w:val="left" w:pos="1584"/>
        <w:tab w:val="left" w:pos="1872"/>
        <w:tab w:val="left" w:pos="2016"/>
        <w:tab w:val="left" w:pos="2160"/>
        <w:tab w:val="left" w:pos="2304"/>
      </w:tabs>
      <w:jc w:val="center"/>
      <w:outlineLvl w:val="8"/>
    </w:pPr>
    <w:rPr>
      <w:rFonts w:ascii="Arial" w:hAnsi="Arial"/>
      <w:sz w:val="1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3D52BE"/>
    <w:pPr>
      <w:tabs>
        <w:tab w:val="center" w:pos="4419"/>
        <w:tab w:val="right" w:pos="8838"/>
      </w:tabs>
    </w:pPr>
  </w:style>
  <w:style w:type="paragraph" w:styleId="Textoembloco">
    <w:name w:val="Block Text"/>
    <w:basedOn w:val="Normal"/>
    <w:semiHidden/>
    <w:rsid w:val="003D52BE"/>
    <w:pPr>
      <w:spacing w:before="120" w:after="120"/>
      <w:ind w:left="2835" w:right="2002"/>
      <w:jc w:val="both"/>
    </w:pPr>
    <w:rPr>
      <w:b/>
      <w:sz w:val="24"/>
    </w:rPr>
  </w:style>
  <w:style w:type="paragraph" w:styleId="Recuodecorpodetexto3">
    <w:name w:val="Body Text Indent 3"/>
    <w:basedOn w:val="Normal"/>
    <w:semiHidden/>
    <w:rsid w:val="003D52BE"/>
    <w:pPr>
      <w:spacing w:before="120" w:after="120"/>
      <w:ind w:left="3686" w:hanging="1418"/>
      <w:jc w:val="both"/>
    </w:pPr>
    <w:rPr>
      <w:sz w:val="24"/>
    </w:rPr>
  </w:style>
  <w:style w:type="paragraph" w:styleId="Recuodecorpodetexto2">
    <w:name w:val="Body Text Indent 2"/>
    <w:basedOn w:val="Normal"/>
    <w:semiHidden/>
    <w:rsid w:val="003D52BE"/>
    <w:pPr>
      <w:spacing w:line="360" w:lineRule="auto"/>
      <w:ind w:left="1021" w:hanging="1021"/>
      <w:jc w:val="both"/>
    </w:pPr>
    <w:rPr>
      <w:sz w:val="24"/>
    </w:rPr>
  </w:style>
  <w:style w:type="paragraph" w:styleId="Corpodetexto">
    <w:name w:val="Body Text"/>
    <w:basedOn w:val="Normal"/>
    <w:semiHidden/>
    <w:rsid w:val="003D52BE"/>
    <w:pPr>
      <w:tabs>
        <w:tab w:val="left" w:pos="2694"/>
      </w:tabs>
      <w:spacing w:before="120" w:after="120"/>
      <w:jc w:val="both"/>
    </w:pPr>
    <w:rPr>
      <w:sz w:val="24"/>
    </w:rPr>
  </w:style>
  <w:style w:type="paragraph" w:styleId="Corpodetexto2">
    <w:name w:val="Body Text 2"/>
    <w:basedOn w:val="Normal"/>
    <w:semiHidden/>
    <w:rsid w:val="003D52BE"/>
    <w:pPr>
      <w:widowControl w:val="0"/>
      <w:spacing w:before="120" w:after="120"/>
      <w:jc w:val="both"/>
    </w:pPr>
    <w:rPr>
      <w:snapToGrid w:val="0"/>
      <w:sz w:val="24"/>
    </w:rPr>
  </w:style>
  <w:style w:type="character" w:styleId="Nmerodepgina">
    <w:name w:val="page number"/>
    <w:basedOn w:val="Fontepargpadro"/>
    <w:semiHidden/>
    <w:rsid w:val="003D52BE"/>
  </w:style>
  <w:style w:type="paragraph" w:styleId="Recuodecorpodetexto">
    <w:name w:val="Body Text Indent"/>
    <w:basedOn w:val="Normal"/>
    <w:semiHidden/>
    <w:rsid w:val="003D52BE"/>
    <w:pPr>
      <w:numPr>
        <w:ilvl w:val="12"/>
      </w:numPr>
      <w:spacing w:before="120" w:after="120"/>
      <w:ind w:left="1305" w:hanging="29"/>
      <w:jc w:val="both"/>
    </w:pPr>
    <w:rPr>
      <w:sz w:val="24"/>
    </w:rPr>
  </w:style>
  <w:style w:type="paragraph" w:styleId="Corpodetexto3">
    <w:name w:val="Body Text 3"/>
    <w:basedOn w:val="Normal"/>
    <w:semiHidden/>
    <w:rsid w:val="003D52BE"/>
    <w:pPr>
      <w:jc w:val="right"/>
    </w:pPr>
    <w:rPr>
      <w:sz w:val="24"/>
    </w:rPr>
  </w:style>
  <w:style w:type="paragraph" w:styleId="Rodap">
    <w:name w:val="footer"/>
    <w:basedOn w:val="Normal"/>
    <w:rsid w:val="003D52B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semiHidden/>
    <w:rsid w:val="003D52BE"/>
    <w:rPr>
      <w:color w:val="0000FF"/>
      <w:u w:val="single"/>
    </w:rPr>
  </w:style>
  <w:style w:type="paragraph" w:customStyle="1" w:styleId="TEXTO">
    <w:name w:val="TEXTO"/>
    <w:basedOn w:val="Normal"/>
    <w:rsid w:val="003D52BE"/>
    <w:pPr>
      <w:widowControl w:val="0"/>
      <w:tabs>
        <w:tab w:val="left" w:pos="993"/>
      </w:tabs>
      <w:ind w:left="993"/>
      <w:jc w:val="both"/>
    </w:pPr>
    <w:rPr>
      <w:rFonts w:ascii="CG Times" w:hAnsi="CG Times"/>
      <w:snapToGrid w:val="0"/>
      <w:kern w:val="28"/>
      <w:sz w:val="24"/>
    </w:rPr>
  </w:style>
  <w:style w:type="paragraph" w:customStyle="1" w:styleId="Texto0">
    <w:name w:val="Texto"/>
    <w:rsid w:val="003D52BE"/>
    <w:pPr>
      <w:widowControl w:val="0"/>
      <w:tabs>
        <w:tab w:val="left" w:pos="1134"/>
      </w:tabs>
      <w:ind w:left="1134"/>
      <w:jc w:val="both"/>
    </w:pPr>
    <w:rPr>
      <w:rFonts w:ascii="CG Times" w:hAnsi="CG Times"/>
      <w:sz w:val="24"/>
    </w:rPr>
  </w:style>
  <w:style w:type="paragraph" w:customStyle="1" w:styleId="Projeto">
    <w:name w:val="Projeto"/>
    <w:basedOn w:val="Normal"/>
    <w:rsid w:val="003D52BE"/>
    <w:pPr>
      <w:widowControl w:val="0"/>
      <w:tabs>
        <w:tab w:val="left" w:pos="7655"/>
      </w:tabs>
    </w:pPr>
    <w:rPr>
      <w:rFonts w:ascii="CG Times" w:hAnsi="CG Times"/>
      <w:snapToGrid w:val="0"/>
      <w:sz w:val="24"/>
    </w:rPr>
  </w:style>
  <w:style w:type="paragraph" w:styleId="Ttulo">
    <w:name w:val="Title"/>
    <w:basedOn w:val="Normal"/>
    <w:qFormat/>
    <w:rsid w:val="003D52BE"/>
    <w:pPr>
      <w:widowControl w:val="0"/>
      <w:spacing w:before="240" w:after="60"/>
      <w:jc w:val="center"/>
    </w:pPr>
    <w:rPr>
      <w:rFonts w:ascii="Arial" w:hAnsi="Arial"/>
      <w:b/>
      <w:snapToGrid w:val="0"/>
      <w:kern w:val="28"/>
      <w:sz w:val="32"/>
    </w:rPr>
  </w:style>
  <w:style w:type="paragraph" w:styleId="Subttulo">
    <w:name w:val="Subtitle"/>
    <w:basedOn w:val="Normal"/>
    <w:qFormat/>
    <w:rsid w:val="003D52BE"/>
    <w:pPr>
      <w:jc w:val="both"/>
    </w:pPr>
    <w:rPr>
      <w:b/>
      <w:sz w:val="24"/>
    </w:rPr>
  </w:style>
  <w:style w:type="paragraph" w:customStyle="1" w:styleId="Ttulo2SubseoPrimria">
    <w:name w:val="Título 2.Subseção Primária"/>
    <w:basedOn w:val="Normal"/>
    <w:next w:val="Normal"/>
    <w:rsid w:val="003D52BE"/>
    <w:pPr>
      <w:keepNext/>
      <w:spacing w:before="120" w:after="120"/>
      <w:jc w:val="right"/>
      <w:outlineLvl w:val="1"/>
    </w:pPr>
    <w:rPr>
      <w:b/>
      <w:sz w:val="24"/>
    </w:rPr>
  </w:style>
  <w:style w:type="paragraph" w:styleId="Legenda">
    <w:name w:val="caption"/>
    <w:basedOn w:val="Normal"/>
    <w:next w:val="Normal"/>
    <w:qFormat/>
    <w:rsid w:val="003D52BE"/>
    <w:pPr>
      <w:jc w:val="center"/>
    </w:pPr>
    <w:rPr>
      <w:b/>
      <w:sz w:val="24"/>
    </w:rPr>
  </w:style>
  <w:style w:type="table" w:styleId="Tabelacomgrade">
    <w:name w:val="Table Grid"/>
    <w:basedOn w:val="Tabelanormal"/>
    <w:uiPriority w:val="59"/>
    <w:rsid w:val="001E5DA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D437C8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017CED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17CE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7CED"/>
    <w:rPr>
      <w:rFonts w:ascii="Tahoma" w:hAnsi="Tahoma" w:cs="Tahoma"/>
      <w:sz w:val="16"/>
      <w:szCs w:val="16"/>
    </w:rPr>
  </w:style>
  <w:style w:type="paragraph" w:styleId="Sumrio1">
    <w:name w:val="toc 1"/>
    <w:basedOn w:val="Normal"/>
    <w:next w:val="Normal"/>
    <w:autoRedefine/>
    <w:uiPriority w:val="39"/>
    <w:rsid w:val="007D695C"/>
    <w:pPr>
      <w:spacing w:before="360" w:after="360"/>
    </w:pPr>
    <w:rPr>
      <w:b/>
      <w:bCs/>
      <w:caps/>
      <w:sz w:val="22"/>
      <w:szCs w:val="22"/>
      <w:u w:val="single"/>
    </w:rPr>
  </w:style>
  <w:style w:type="paragraph" w:styleId="Sumrio2">
    <w:name w:val="toc 2"/>
    <w:basedOn w:val="Normal"/>
    <w:next w:val="Normal"/>
    <w:autoRedefine/>
    <w:uiPriority w:val="39"/>
    <w:rsid w:val="007D695C"/>
    <w:rPr>
      <w:b/>
      <w:bCs/>
      <w:smallCap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rsid w:val="007D695C"/>
    <w:rPr>
      <w:smallCaps/>
      <w:sz w:val="22"/>
      <w:szCs w:val="22"/>
    </w:rPr>
  </w:style>
  <w:style w:type="paragraph" w:styleId="Numerada">
    <w:name w:val="List Number"/>
    <w:basedOn w:val="Normal"/>
    <w:rsid w:val="00DE501C"/>
    <w:pPr>
      <w:keepLines/>
      <w:spacing w:before="120" w:after="60" w:line="240" w:lineRule="atLeast"/>
      <w:ind w:left="284" w:hanging="284"/>
      <w:jc w:val="both"/>
    </w:pPr>
    <w:rPr>
      <w:sz w:val="24"/>
    </w:rPr>
  </w:style>
  <w:style w:type="paragraph" w:customStyle="1" w:styleId="txtinternas">
    <w:name w:val="txtinternas"/>
    <w:basedOn w:val="Normal"/>
    <w:rsid w:val="00AF4061"/>
    <w:pPr>
      <w:spacing w:before="100" w:beforeAutospacing="1" w:after="100" w:afterAutospacing="1"/>
    </w:pPr>
    <w:rPr>
      <w:rFonts w:ascii="Arial" w:hAnsi="Arial" w:cs="Arial"/>
      <w:color w:val="666666"/>
      <w:sz w:val="21"/>
      <w:szCs w:val="21"/>
    </w:rPr>
  </w:style>
  <w:style w:type="paragraph" w:styleId="Textodenotaderodap">
    <w:name w:val="footnote text"/>
    <w:basedOn w:val="Normal"/>
    <w:link w:val="TextodenotaderodapChar"/>
    <w:semiHidden/>
    <w:rsid w:val="00126599"/>
    <w:rPr>
      <w:sz w:val="24"/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126599"/>
    <w:rPr>
      <w:sz w:val="24"/>
      <w:szCs w:val="24"/>
    </w:rPr>
  </w:style>
  <w:style w:type="paragraph" w:customStyle="1" w:styleId="Um">
    <w:name w:val="Um"/>
    <w:basedOn w:val="Normal"/>
    <w:rsid w:val="00126599"/>
    <w:rPr>
      <w:rFonts w:ascii="Swis721 Cn BT" w:hAnsi="Swis721 Cn BT"/>
      <w:b/>
      <w:position w:val="-6"/>
      <w:sz w:val="28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623484"/>
  </w:style>
  <w:style w:type="paragraph" w:customStyle="1" w:styleId="spip">
    <w:name w:val="spip"/>
    <w:basedOn w:val="Normal"/>
    <w:rsid w:val="002D76ED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basedOn w:val="Fontepargpadro"/>
    <w:uiPriority w:val="22"/>
    <w:qFormat/>
    <w:rsid w:val="002D76ED"/>
    <w:rPr>
      <w:b/>
      <w:bCs/>
    </w:rPr>
  </w:style>
  <w:style w:type="character" w:customStyle="1" w:styleId="nw1">
    <w:name w:val="nw1"/>
    <w:basedOn w:val="Fontepargpadro"/>
    <w:rsid w:val="004C2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8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09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t.wikipedia.org/wiki/Invern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pt.wikipedia.org/wiki/Ver%C3%A3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t.wikipedia.org/wiki/Tropical_de_altitu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9F8E1-1896-4799-9872-13B7926C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2285</Words>
  <Characters>12838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-CODEVASF-</vt:lpstr>
    </vt:vector>
  </TitlesOfParts>
  <Company>Codevasf</Company>
  <LinksUpToDate>false</LinksUpToDate>
  <CharactersWithSpaces>15093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-CODEVASF-</dc:title>
  <dc:subject/>
  <dc:creator>Codevasf</dc:creator>
  <cp:keywords/>
  <dc:description/>
  <cp:lastModifiedBy>Messias Carvalho da Silva</cp:lastModifiedBy>
  <cp:revision>19</cp:revision>
  <cp:lastPrinted>2010-09-29T19:05:00Z</cp:lastPrinted>
  <dcterms:created xsi:type="dcterms:W3CDTF">2018-01-09T11:49:00Z</dcterms:created>
  <dcterms:modified xsi:type="dcterms:W3CDTF">2018-03-02T19:02:00Z</dcterms:modified>
</cp:coreProperties>
</file>